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C4F" w:rsidRPr="007E33EB" w:rsidRDefault="003D7C4F" w:rsidP="003E77D5">
      <w:pPr>
        <w:bidi/>
        <w:spacing w:line="360" w:lineRule="auto"/>
        <w:jc w:val="center"/>
        <w:rPr>
          <w:rFonts w:asciiTheme="majorBidi" w:hAnsiTheme="majorBidi" w:cs="B Nazanin"/>
          <w:b/>
          <w:bCs/>
          <w:snapToGrid/>
          <w:sz w:val="28"/>
          <w:szCs w:val="28"/>
          <w:lang w:bidi="fa-IR"/>
        </w:rPr>
      </w:pPr>
      <w:r w:rsidRPr="007E33EB">
        <w:rPr>
          <w:rFonts w:asciiTheme="majorBidi" w:hAnsiTheme="majorBidi" w:cs="B Nazanin"/>
          <w:b/>
          <w:bCs/>
          <w:sz w:val="28"/>
          <w:szCs w:val="32"/>
        </w:rPr>
        <w:t>PERSIAN Cohort Data Transfer Agreement</w:t>
      </w:r>
      <w:r w:rsidR="002C6980" w:rsidRPr="007E33EB">
        <w:rPr>
          <w:rFonts w:asciiTheme="majorBidi" w:hAnsiTheme="majorBidi" w:cs="B Nazanin"/>
          <w:b/>
          <w:bCs/>
          <w:sz w:val="28"/>
          <w:szCs w:val="32"/>
        </w:rPr>
        <w:br/>
      </w:r>
      <w:r w:rsidR="002C6980" w:rsidRPr="007E33EB">
        <w:rPr>
          <w:rFonts w:asciiTheme="majorBidi" w:hAnsiTheme="majorBidi" w:cs="B Nazanin"/>
          <w:b/>
          <w:bCs/>
          <w:sz w:val="28"/>
          <w:szCs w:val="28"/>
          <w:rtl/>
          <w:lang w:bidi="fa-IR"/>
        </w:rPr>
        <w:t xml:space="preserve">توافق نامه انتقال </w:t>
      </w:r>
      <w:r w:rsidR="003E77D5" w:rsidRPr="007E33EB">
        <w:rPr>
          <w:rFonts w:asciiTheme="majorBidi" w:hAnsiTheme="majorBidi" w:cs="B Nazanin"/>
          <w:b/>
          <w:bCs/>
          <w:sz w:val="28"/>
          <w:szCs w:val="28"/>
          <w:rtl/>
          <w:lang w:bidi="fa-IR"/>
        </w:rPr>
        <w:t>داده</w:t>
      </w:r>
      <w:r w:rsidR="002C6980" w:rsidRPr="007E33EB">
        <w:rPr>
          <w:rFonts w:asciiTheme="majorBidi" w:hAnsiTheme="majorBidi" w:cs="B Nazanin"/>
          <w:b/>
          <w:bCs/>
          <w:sz w:val="28"/>
          <w:szCs w:val="28"/>
          <w:rtl/>
          <w:lang w:bidi="fa-IR"/>
        </w:rPr>
        <w:t xml:space="preserve"> در کهورت پرشین (</w:t>
      </w:r>
      <w:r w:rsidR="002C6980" w:rsidRPr="007E33EB">
        <w:rPr>
          <w:rFonts w:asciiTheme="majorBidi" w:hAnsiTheme="majorBidi" w:cs="B Nazanin"/>
          <w:b/>
          <w:bCs/>
          <w:sz w:val="28"/>
          <w:szCs w:val="28"/>
          <w:lang w:bidi="fa-IR"/>
        </w:rPr>
        <w:t>PERSIAN</w:t>
      </w:r>
      <w:r w:rsidR="002C6980" w:rsidRPr="007E33EB">
        <w:rPr>
          <w:rFonts w:asciiTheme="majorBidi" w:hAnsiTheme="majorBidi" w:cs="B Nazanin"/>
          <w:b/>
          <w:bCs/>
          <w:sz w:val="28"/>
          <w:szCs w:val="28"/>
          <w:rtl/>
          <w:lang w:bidi="fa-IR"/>
        </w:rPr>
        <w:t>)</w:t>
      </w:r>
    </w:p>
    <w:p w:rsidR="003D7C4F" w:rsidRPr="007E33EB" w:rsidRDefault="009B4C7C" w:rsidP="003D7C4F">
      <w:pPr>
        <w:jc w:val="center"/>
        <w:rPr>
          <w:rFonts w:asciiTheme="majorBidi" w:hAnsiTheme="majorBidi" w:cs="B Nazanin"/>
          <w:b/>
          <w:bCs/>
          <w:szCs w:val="28"/>
        </w:rPr>
      </w:pPr>
      <w:r>
        <w:rPr>
          <w:rFonts w:asciiTheme="majorBidi" w:eastAsiaTheme="minorHAnsi" w:hAnsiTheme="majorBidi" w:cs="B Nazanin"/>
          <w:b/>
          <w:bCs/>
          <w:sz w:val="20"/>
          <w:lang w:bidi="fa-IR"/>
        </w:rPr>
        <w:pict>
          <v:rect id="_x0000_i1025" style="width:0;height:1.5pt" o:hralign="center" o:hrstd="t" o:hr="t" fillcolor="#a0a0a0" stroked="f"/>
        </w:pict>
      </w:r>
    </w:p>
    <w:p w:rsidR="00541A13" w:rsidRPr="007E33EB" w:rsidRDefault="003D7C4F" w:rsidP="006E0ADF">
      <w:pPr>
        <w:spacing w:line="360" w:lineRule="auto"/>
        <w:jc w:val="both"/>
        <w:rPr>
          <w:rFonts w:asciiTheme="majorBidi" w:hAnsiTheme="majorBidi" w:cs="B Nazanin"/>
        </w:rPr>
      </w:pPr>
      <w:r w:rsidRPr="007E33EB">
        <w:rPr>
          <w:rFonts w:asciiTheme="majorBidi" w:hAnsiTheme="majorBidi" w:cs="B Nazanin"/>
        </w:rPr>
        <w:t>This Data Transfer Agreement (DTA) is between the PERSIAN Coh</w:t>
      </w:r>
      <w:r w:rsidR="002E0DB1" w:rsidRPr="007E33EB">
        <w:rPr>
          <w:rFonts w:asciiTheme="majorBidi" w:hAnsiTheme="majorBidi" w:cs="B Nazanin"/>
        </w:rPr>
        <w:t>ort Study (“PROVIDER”), and -</w:t>
      </w:r>
      <w:r w:rsidRPr="007E33EB">
        <w:rPr>
          <w:rFonts w:asciiTheme="majorBidi" w:hAnsiTheme="majorBidi" w:cs="B Nazanin"/>
        </w:rPr>
        <w:t>--</w:t>
      </w:r>
      <w:r w:rsidR="004F4F37" w:rsidRPr="007E33EB">
        <w:rPr>
          <w:rFonts w:asciiTheme="majorBidi" w:hAnsiTheme="majorBidi" w:cs="B Nazanin"/>
          <w:rtl/>
        </w:rPr>
        <w:t xml:space="preserve"> </w:t>
      </w:r>
      <w:r w:rsidR="002E0DB1" w:rsidRPr="007E33EB">
        <w:rPr>
          <w:rFonts w:asciiTheme="majorBidi" w:hAnsiTheme="majorBidi" w:cs="B Nazanin"/>
        </w:rPr>
        <w:t>(</w:t>
      </w:r>
      <w:r w:rsidR="006E0ADF" w:rsidRPr="007E33EB">
        <w:rPr>
          <w:rFonts w:asciiTheme="majorBidi" w:hAnsiTheme="majorBidi" w:cs="B Nazanin"/>
        </w:rPr>
        <w:t>PI Name</w:t>
      </w:r>
      <w:r w:rsidR="002E0DB1" w:rsidRPr="007E33EB">
        <w:rPr>
          <w:rFonts w:asciiTheme="majorBidi" w:hAnsiTheme="majorBidi" w:cs="B Nazanin"/>
        </w:rPr>
        <w:t>)</w:t>
      </w:r>
      <w:r w:rsidR="004F4F37" w:rsidRPr="007E33EB">
        <w:rPr>
          <w:rFonts w:asciiTheme="majorBidi" w:hAnsiTheme="majorBidi" w:cs="B Nazanin"/>
          <w:rtl/>
        </w:rPr>
        <w:t xml:space="preserve"> </w:t>
      </w:r>
      <w:r w:rsidRPr="007E33EB">
        <w:rPr>
          <w:rFonts w:asciiTheme="majorBidi" w:hAnsiTheme="majorBidi" w:cs="B Nazanin"/>
        </w:rPr>
        <w:t xml:space="preserve">--- (“RECIPIENT”), for the transfer of data for research purposes as further defined below. </w:t>
      </w:r>
    </w:p>
    <w:p w:rsidR="003D7C4F" w:rsidRPr="007E33EB" w:rsidRDefault="003D7C4F" w:rsidP="003D7C4F">
      <w:pPr>
        <w:spacing w:line="360" w:lineRule="auto"/>
        <w:jc w:val="both"/>
        <w:rPr>
          <w:rFonts w:asciiTheme="majorBidi" w:hAnsiTheme="majorBidi" w:cs="B Nazanin"/>
        </w:rPr>
      </w:pPr>
      <w:r w:rsidRPr="007E33EB">
        <w:rPr>
          <w:rFonts w:asciiTheme="majorBidi" w:hAnsiTheme="majorBidi" w:cs="B Nazanin"/>
        </w:rPr>
        <w:t xml:space="preserve">This DTA will become effective on the date designated on the last page of this document. </w:t>
      </w:r>
    </w:p>
    <w:p w:rsidR="006E0ADF" w:rsidRPr="007E33EB" w:rsidRDefault="006E0ADF" w:rsidP="003E77D5">
      <w:pPr>
        <w:bidi/>
        <w:spacing w:line="360" w:lineRule="auto"/>
        <w:jc w:val="both"/>
        <w:rPr>
          <w:rFonts w:asciiTheme="majorBidi" w:hAnsiTheme="majorBidi" w:cs="B Nazanin"/>
          <w:szCs w:val="22"/>
          <w:lang w:bidi="fa-IR"/>
        </w:rPr>
      </w:pPr>
      <w:r w:rsidRPr="007E33EB">
        <w:rPr>
          <w:rFonts w:asciiTheme="majorBidi" w:hAnsiTheme="majorBidi" w:cs="B Nazanin"/>
          <w:szCs w:val="22"/>
          <w:rtl/>
          <w:lang w:bidi="fa-IR"/>
        </w:rPr>
        <w:t xml:space="preserve">این توافق نامه انتقال </w:t>
      </w:r>
      <w:r w:rsidR="003E77D5" w:rsidRPr="007E33EB">
        <w:rPr>
          <w:rFonts w:asciiTheme="majorBidi" w:hAnsiTheme="majorBidi" w:cs="B Nazanin"/>
          <w:szCs w:val="22"/>
          <w:rtl/>
          <w:lang w:bidi="fa-IR"/>
        </w:rPr>
        <w:t>داده</w:t>
      </w:r>
      <w:r w:rsidRPr="007E33EB">
        <w:rPr>
          <w:rFonts w:asciiTheme="majorBidi" w:hAnsiTheme="majorBidi" w:cs="B Nazanin"/>
          <w:szCs w:val="22"/>
          <w:rtl/>
          <w:lang w:bidi="fa-IR"/>
        </w:rPr>
        <w:t>، بین مطالعه کهورت پرشین به عنوان تامین کننده و ....</w:t>
      </w:r>
      <w:r w:rsidRPr="007E33EB">
        <w:rPr>
          <w:rFonts w:asciiTheme="majorBidi" w:hAnsiTheme="majorBidi" w:cs="B Nazanin"/>
          <w:szCs w:val="22"/>
          <w:lang w:bidi="fa-IR"/>
        </w:rPr>
        <w:t xml:space="preserve"> </w:t>
      </w:r>
      <w:r w:rsidRPr="007E33EB">
        <w:rPr>
          <w:rFonts w:asciiTheme="majorBidi" w:hAnsiTheme="majorBidi" w:cs="B Nazanin"/>
          <w:szCs w:val="22"/>
          <w:rtl/>
          <w:lang w:bidi="fa-IR"/>
        </w:rPr>
        <w:t xml:space="preserve">(نام مجری).... به عنوان متقاضی استفاده از </w:t>
      </w:r>
      <w:r w:rsidR="003E77D5" w:rsidRPr="007E33EB">
        <w:rPr>
          <w:rFonts w:asciiTheme="majorBidi" w:hAnsiTheme="majorBidi" w:cs="B Nazanin"/>
          <w:szCs w:val="22"/>
          <w:rtl/>
          <w:lang w:bidi="fa-IR"/>
        </w:rPr>
        <w:t>داده های</w:t>
      </w:r>
      <w:r w:rsidRPr="007E33EB">
        <w:rPr>
          <w:rFonts w:asciiTheme="majorBidi" w:hAnsiTheme="majorBidi" w:cs="B Nazanin"/>
          <w:szCs w:val="22"/>
          <w:rtl/>
          <w:lang w:bidi="fa-IR"/>
        </w:rPr>
        <w:t xml:space="preserve"> مطالعه کهورت پرشین (دریافت کننده) انعقاد می گردد که جزئیات آن به شرح ذیل می باشد. این توافق نامه از تاریخ معین شده در انتهای این سند قابل استناد می باشد.</w:t>
      </w:r>
    </w:p>
    <w:p w:rsidR="00CB5D57" w:rsidRPr="007E33EB" w:rsidRDefault="00CB5D57" w:rsidP="00CB5D57">
      <w:pPr>
        <w:jc w:val="center"/>
        <w:rPr>
          <w:rFonts w:asciiTheme="majorBidi" w:hAnsiTheme="majorBidi" w:cs="B Nazanin"/>
        </w:rPr>
      </w:pPr>
    </w:p>
    <w:p w:rsidR="00CB5D57" w:rsidRPr="007E33EB" w:rsidRDefault="00CB5D57" w:rsidP="004F4F37">
      <w:pPr>
        <w:jc w:val="center"/>
        <w:rPr>
          <w:rFonts w:asciiTheme="majorBidi" w:hAnsiTheme="majorBidi" w:cs="B Nazanin"/>
          <w:b/>
          <w:bCs/>
          <w:szCs w:val="24"/>
          <w:rtl/>
        </w:rPr>
      </w:pPr>
      <w:r w:rsidRPr="007E33EB">
        <w:rPr>
          <w:rFonts w:asciiTheme="majorBidi" w:hAnsiTheme="majorBidi" w:cs="B Nazanin"/>
          <w:b/>
          <w:bCs/>
          <w:szCs w:val="24"/>
        </w:rPr>
        <w:t>PROVIDER Investigator:</w:t>
      </w:r>
      <w:r w:rsidRPr="007E33EB">
        <w:rPr>
          <w:rFonts w:asciiTheme="majorBidi" w:hAnsiTheme="majorBidi" w:cs="B Nazanin"/>
          <w:b/>
          <w:bCs/>
          <w:szCs w:val="24"/>
        </w:rPr>
        <w:tab/>
      </w:r>
      <w:r w:rsidR="006E0ADF" w:rsidRPr="007E33EB">
        <w:rPr>
          <w:rFonts w:asciiTheme="majorBidi" w:hAnsiTheme="majorBidi" w:cs="B Nazanin"/>
          <w:b/>
          <w:bCs/>
          <w:szCs w:val="24"/>
          <w:rtl/>
        </w:rPr>
        <w:t>مجری تامین کننده:</w:t>
      </w:r>
      <w:r w:rsidRPr="007E33EB">
        <w:rPr>
          <w:rFonts w:asciiTheme="majorBidi" w:hAnsiTheme="majorBidi" w:cs="B Nazanin"/>
          <w:b/>
          <w:bCs/>
          <w:szCs w:val="24"/>
        </w:rPr>
        <w:tab/>
      </w:r>
      <w:r w:rsidRPr="007E33EB">
        <w:rPr>
          <w:rFonts w:asciiTheme="majorBidi" w:hAnsiTheme="majorBidi" w:cs="B Nazanin"/>
          <w:b/>
          <w:bCs/>
          <w:szCs w:val="24"/>
        </w:rPr>
        <w:tab/>
        <w:t xml:space="preserve">RECIPIENT Investigator: </w:t>
      </w:r>
      <w:r w:rsidRPr="007E33EB">
        <w:rPr>
          <w:rFonts w:asciiTheme="majorBidi" w:hAnsiTheme="majorBidi" w:cs="B Nazanin"/>
          <w:b/>
          <w:bCs/>
          <w:szCs w:val="24"/>
          <w:rtl/>
        </w:rPr>
        <w:t xml:space="preserve"> </w:t>
      </w:r>
      <w:r w:rsidR="004F4F37" w:rsidRPr="007E33EB">
        <w:rPr>
          <w:rFonts w:asciiTheme="majorBidi" w:hAnsiTheme="majorBidi" w:cs="B Nazanin"/>
          <w:b/>
          <w:bCs/>
          <w:szCs w:val="24"/>
          <w:rtl/>
        </w:rPr>
        <w:tab/>
        <w:t>مجری دریافت کننده:</w:t>
      </w:r>
    </w:p>
    <w:p w:rsidR="00CB5D57" w:rsidRPr="007E33EB" w:rsidRDefault="00CB5D57" w:rsidP="00CB5D57">
      <w:pPr>
        <w:spacing w:line="360" w:lineRule="auto"/>
        <w:jc w:val="center"/>
        <w:rPr>
          <w:rFonts w:asciiTheme="majorBidi" w:hAnsiTheme="majorBidi" w:cs="B Nazanin"/>
        </w:rPr>
      </w:pPr>
    </w:p>
    <w:p w:rsidR="00CB5D57" w:rsidRPr="007E33EB" w:rsidRDefault="00CB5D57" w:rsidP="00CB5D57">
      <w:pPr>
        <w:spacing w:line="360" w:lineRule="auto"/>
        <w:jc w:val="center"/>
        <w:rPr>
          <w:rFonts w:asciiTheme="majorBidi" w:hAnsiTheme="majorBidi" w:cs="B Nazanin"/>
        </w:rPr>
      </w:pPr>
      <w:r w:rsidRPr="007E33EB">
        <w:rPr>
          <w:rFonts w:asciiTheme="majorBidi" w:hAnsiTheme="majorBidi" w:cs="B Nazanin"/>
        </w:rPr>
        <w:t>-----------------------------------------------------</w:t>
      </w:r>
      <w:r w:rsidRPr="007E33EB">
        <w:rPr>
          <w:rFonts w:asciiTheme="majorBidi" w:hAnsiTheme="majorBidi" w:cs="B Nazanin"/>
          <w:rtl/>
        </w:rPr>
        <w:t xml:space="preserve">                                                    </w:t>
      </w:r>
      <w:r w:rsidRPr="007E33EB">
        <w:rPr>
          <w:rFonts w:asciiTheme="majorBidi" w:hAnsiTheme="majorBidi" w:cs="B Nazanin"/>
        </w:rPr>
        <w:t>-----------------------------------------------------</w:t>
      </w:r>
    </w:p>
    <w:p w:rsidR="003D7C4F" w:rsidRPr="007E33EB" w:rsidRDefault="003D7C4F" w:rsidP="003D7C4F">
      <w:pPr>
        <w:autoSpaceDE w:val="0"/>
        <w:autoSpaceDN w:val="0"/>
        <w:adjustRightInd w:val="0"/>
        <w:spacing w:line="360" w:lineRule="auto"/>
        <w:jc w:val="both"/>
        <w:rPr>
          <w:rFonts w:asciiTheme="majorBidi" w:hAnsiTheme="majorBidi" w:cs="B Nazanin"/>
        </w:rPr>
      </w:pPr>
      <w:r w:rsidRPr="007E33EB">
        <w:rPr>
          <w:rFonts w:asciiTheme="majorBidi" w:hAnsiTheme="majorBidi" w:cs="B Nazanin"/>
        </w:rPr>
        <w:t xml:space="preserve">In response to the RECIPIENT’s request for the transfer of data approved in proposal ---PROPOSAL NO. --- PROVIDER will transfer to RECIPIENT: --- DETAILS OF DATA: ----- subject to the following terms and conditions: </w:t>
      </w:r>
    </w:p>
    <w:p w:rsidR="00E319D7" w:rsidRPr="007E33EB" w:rsidRDefault="006E0ADF" w:rsidP="00E079E9">
      <w:pPr>
        <w:bidi/>
        <w:spacing w:line="360" w:lineRule="auto"/>
        <w:jc w:val="both"/>
        <w:rPr>
          <w:rFonts w:asciiTheme="majorBidi" w:hAnsiTheme="majorBidi" w:cs="B Nazanin"/>
          <w:szCs w:val="22"/>
          <w:rtl/>
          <w:lang w:bidi="fa-IR"/>
        </w:rPr>
      </w:pPr>
      <w:r w:rsidRPr="007E33EB">
        <w:rPr>
          <w:rFonts w:asciiTheme="majorBidi" w:hAnsiTheme="majorBidi" w:cs="B Nazanin"/>
          <w:szCs w:val="22"/>
          <w:rtl/>
          <w:lang w:bidi="fa-IR"/>
        </w:rPr>
        <w:t>به</w:t>
      </w:r>
      <w:r w:rsidR="00CB5D57" w:rsidRPr="007E33EB">
        <w:rPr>
          <w:rFonts w:asciiTheme="majorBidi" w:hAnsiTheme="majorBidi" w:cs="B Nazanin"/>
          <w:szCs w:val="22"/>
          <w:rtl/>
          <w:lang w:bidi="fa-IR"/>
        </w:rPr>
        <w:t xml:space="preserve"> درخواست دریافت کننده جهت انتقال داده های تائید شده در طرح تحقیقاتی با شماره مصوب ............، تامین کننده... (متغیرهای درخواستی)... را با رعایت شروط ذیل، برای دریافت کننده ارسال می نماید. </w:t>
      </w:r>
    </w:p>
    <w:p w:rsidR="003D7C4F" w:rsidRPr="007E33EB" w:rsidRDefault="003D7C4F" w:rsidP="003D7C4F">
      <w:pPr>
        <w:pStyle w:val="ListParagraph"/>
        <w:numPr>
          <w:ilvl w:val="0"/>
          <w:numId w:val="3"/>
        </w:numPr>
        <w:autoSpaceDE w:val="0"/>
        <w:autoSpaceDN w:val="0"/>
        <w:adjustRightInd w:val="0"/>
        <w:spacing w:line="360" w:lineRule="auto"/>
        <w:contextualSpacing/>
        <w:jc w:val="both"/>
        <w:rPr>
          <w:rFonts w:asciiTheme="majorBidi" w:hAnsiTheme="majorBidi" w:cs="B Nazanin"/>
          <w:szCs w:val="22"/>
        </w:rPr>
      </w:pPr>
      <w:r w:rsidRPr="007E33EB">
        <w:rPr>
          <w:rFonts w:asciiTheme="majorBidi" w:hAnsiTheme="majorBidi" w:cs="B Nazanin"/>
          <w:szCs w:val="22"/>
        </w:rPr>
        <w:t xml:space="preserve">All data remains the property of the PERSIAN Cohort. </w:t>
      </w:r>
    </w:p>
    <w:p w:rsidR="00CB5D57" w:rsidRPr="007E33EB" w:rsidRDefault="00DC668C" w:rsidP="00CB5D57">
      <w:pPr>
        <w:bidi/>
        <w:snapToGrid w:val="0"/>
        <w:spacing w:line="360" w:lineRule="auto"/>
        <w:jc w:val="both"/>
        <w:rPr>
          <w:rFonts w:asciiTheme="majorBidi" w:hAnsiTheme="majorBidi" w:cs="B Nazanin"/>
          <w:snapToGrid/>
          <w:szCs w:val="22"/>
          <w:lang w:bidi="fa-IR"/>
        </w:rPr>
      </w:pPr>
      <w:r w:rsidRPr="007E33EB">
        <w:rPr>
          <w:rFonts w:asciiTheme="majorBidi" w:hAnsiTheme="majorBidi" w:cs="B Nazanin"/>
          <w:szCs w:val="22"/>
          <w:rtl/>
          <w:lang w:bidi="fa-IR"/>
        </w:rPr>
        <w:t xml:space="preserve">1.    </w:t>
      </w:r>
      <w:r w:rsidR="00CB5D57" w:rsidRPr="007E33EB">
        <w:rPr>
          <w:rFonts w:asciiTheme="majorBidi" w:hAnsiTheme="majorBidi" w:cs="B Nazanin"/>
          <w:szCs w:val="22"/>
          <w:rtl/>
          <w:lang w:bidi="fa-IR"/>
        </w:rPr>
        <w:t xml:space="preserve">مالکیت کلیه داده ها به مطالعه کهورت پرشین اختصاص دارد. </w:t>
      </w:r>
    </w:p>
    <w:p w:rsidR="00E319D7" w:rsidRPr="007E33EB" w:rsidRDefault="00E319D7" w:rsidP="00E319D7">
      <w:pPr>
        <w:pStyle w:val="ListParagraph"/>
        <w:autoSpaceDE w:val="0"/>
        <w:autoSpaceDN w:val="0"/>
        <w:adjustRightInd w:val="0"/>
        <w:spacing w:line="360" w:lineRule="auto"/>
        <w:ind w:left="360"/>
        <w:contextualSpacing/>
        <w:jc w:val="both"/>
        <w:rPr>
          <w:rFonts w:asciiTheme="majorBidi" w:hAnsiTheme="majorBidi" w:cs="B Nazanin"/>
          <w:szCs w:val="22"/>
        </w:rPr>
      </w:pPr>
    </w:p>
    <w:p w:rsidR="003D7C4F" w:rsidRPr="007E33EB" w:rsidRDefault="003D7C4F" w:rsidP="003D7C4F">
      <w:pPr>
        <w:pStyle w:val="ListParagraph"/>
        <w:numPr>
          <w:ilvl w:val="0"/>
          <w:numId w:val="3"/>
        </w:numPr>
        <w:autoSpaceDE w:val="0"/>
        <w:autoSpaceDN w:val="0"/>
        <w:adjustRightInd w:val="0"/>
        <w:spacing w:line="360" w:lineRule="auto"/>
        <w:contextualSpacing/>
        <w:jc w:val="both"/>
        <w:rPr>
          <w:rFonts w:asciiTheme="majorBidi" w:hAnsiTheme="majorBidi" w:cs="B Nazanin"/>
          <w:szCs w:val="22"/>
        </w:rPr>
      </w:pPr>
      <w:r w:rsidRPr="007E33EB">
        <w:rPr>
          <w:rFonts w:asciiTheme="majorBidi" w:hAnsiTheme="majorBidi" w:cs="B Nazanin"/>
          <w:sz w:val="22"/>
          <w:szCs w:val="22"/>
        </w:rPr>
        <w:t xml:space="preserve">Data will only be used for the research project ----TITLE--- approved by the PERSIAN Cohort Research Committee. RECIPIENT must inform PROVIDER of any changes/additions to the project prior to carrying them out. Changes/additions may be subject to re-approval by the Committee.  </w:t>
      </w:r>
    </w:p>
    <w:p w:rsidR="00CB5D57" w:rsidRPr="007E33EB" w:rsidRDefault="00CB5D57" w:rsidP="006E0ADF">
      <w:pPr>
        <w:pStyle w:val="ListParagraph"/>
        <w:numPr>
          <w:ilvl w:val="0"/>
          <w:numId w:val="6"/>
        </w:numPr>
        <w:bidi/>
        <w:snapToGrid w:val="0"/>
        <w:spacing w:line="360" w:lineRule="auto"/>
        <w:jc w:val="both"/>
        <w:rPr>
          <w:rFonts w:asciiTheme="majorBidi" w:hAnsiTheme="majorBidi" w:cs="B Nazanin"/>
          <w:snapToGrid/>
          <w:szCs w:val="22"/>
          <w:lang w:bidi="fa-IR"/>
        </w:rPr>
      </w:pPr>
      <w:r w:rsidRPr="007E33EB">
        <w:rPr>
          <w:rFonts w:asciiTheme="majorBidi" w:hAnsiTheme="majorBidi" w:cs="B Nazanin"/>
          <w:szCs w:val="22"/>
          <w:rtl/>
          <w:lang w:bidi="fa-IR"/>
        </w:rPr>
        <w:t>این داده ها تنها برای این مطالعه با عنوان "....................................." که مورد تائید شورای علمی</w:t>
      </w:r>
      <w:r w:rsidR="006E0ADF" w:rsidRPr="007E33EB">
        <w:rPr>
          <w:rFonts w:asciiTheme="majorBidi" w:hAnsiTheme="majorBidi" w:cs="B Nazanin"/>
          <w:szCs w:val="22"/>
          <w:rtl/>
          <w:lang w:bidi="fa-IR"/>
        </w:rPr>
        <w:t>،</w:t>
      </w:r>
      <w:r w:rsidRPr="007E33EB">
        <w:rPr>
          <w:rFonts w:asciiTheme="majorBidi" w:hAnsiTheme="majorBidi" w:cs="B Nazanin"/>
          <w:szCs w:val="22"/>
          <w:rtl/>
          <w:lang w:bidi="fa-IR"/>
        </w:rPr>
        <w:t xml:space="preserve"> پژوهشی مرکزی</w:t>
      </w:r>
      <w:r w:rsidR="006E0ADF" w:rsidRPr="007E33EB">
        <w:rPr>
          <w:rFonts w:asciiTheme="majorBidi" w:hAnsiTheme="majorBidi" w:cs="B Nazanin"/>
          <w:szCs w:val="22"/>
          <w:rtl/>
          <w:lang w:bidi="fa-IR"/>
        </w:rPr>
        <w:t>/دانشگاهی</w:t>
      </w:r>
      <w:r w:rsidRPr="007E33EB">
        <w:rPr>
          <w:rFonts w:asciiTheme="majorBidi" w:hAnsiTheme="majorBidi" w:cs="B Nazanin"/>
          <w:szCs w:val="22"/>
          <w:rtl/>
          <w:lang w:bidi="fa-IR"/>
        </w:rPr>
        <w:t xml:space="preserve"> کهورت پرشین می باشد قابل استفاده است. دریافت کننده موظف می باشد تا تامین کننده را از کلیه تغییرات در پروژه مطلع سازد. این تغییرات ممکن است در نهایت نیاز به بررسی و تائید مجدد داشته باشد. </w:t>
      </w:r>
    </w:p>
    <w:p w:rsidR="00E079E9" w:rsidRPr="007E33EB" w:rsidRDefault="00E079E9" w:rsidP="00E079E9">
      <w:pPr>
        <w:pStyle w:val="ListParagraph"/>
        <w:bidi/>
        <w:snapToGrid w:val="0"/>
        <w:spacing w:line="360" w:lineRule="auto"/>
        <w:ind w:left="360"/>
        <w:jc w:val="both"/>
        <w:rPr>
          <w:rFonts w:asciiTheme="majorBidi" w:hAnsiTheme="majorBidi" w:cs="B Nazanin"/>
          <w:snapToGrid/>
          <w:szCs w:val="22"/>
          <w:lang w:bidi="fa-IR"/>
        </w:rPr>
      </w:pPr>
    </w:p>
    <w:p w:rsidR="00DC668C" w:rsidRPr="007E33EB" w:rsidRDefault="003D7C4F" w:rsidP="00DC668C">
      <w:pPr>
        <w:pStyle w:val="ListParagraph"/>
        <w:numPr>
          <w:ilvl w:val="0"/>
          <w:numId w:val="6"/>
        </w:numPr>
        <w:spacing w:line="360" w:lineRule="auto"/>
        <w:jc w:val="both"/>
        <w:rPr>
          <w:rFonts w:asciiTheme="majorBidi" w:hAnsiTheme="majorBidi" w:cs="B Nazanin"/>
          <w:snapToGrid/>
          <w:szCs w:val="22"/>
          <w:lang w:bidi="fa-IR"/>
        </w:rPr>
      </w:pPr>
      <w:r w:rsidRPr="007E33EB">
        <w:rPr>
          <w:rFonts w:asciiTheme="majorBidi" w:hAnsiTheme="majorBidi" w:cs="B Nazanin"/>
          <w:sz w:val="22"/>
          <w:szCs w:val="22"/>
        </w:rPr>
        <w:t xml:space="preserve">RECIPIENT will </w:t>
      </w:r>
      <w:r w:rsidRPr="007E33EB" w:rsidDel="00B86294">
        <w:rPr>
          <w:rFonts w:asciiTheme="majorBidi" w:hAnsiTheme="majorBidi" w:cs="B Nazanin"/>
          <w:sz w:val="22"/>
          <w:szCs w:val="22"/>
        </w:rPr>
        <w:t xml:space="preserve">allow the </w:t>
      </w:r>
      <w:r w:rsidRPr="007E33EB">
        <w:rPr>
          <w:rFonts w:asciiTheme="majorBidi" w:hAnsiTheme="majorBidi" w:cs="B Nazanin"/>
          <w:sz w:val="22"/>
          <w:szCs w:val="22"/>
        </w:rPr>
        <w:t>use of data only by RECIPIENT Investigator and RECIPIENT Investigator’s research team that are under the direct supervision of RECIPIENT Investigator and only after they have been informed of and agreed to the provisions and restrictions stated herein.</w:t>
      </w:r>
    </w:p>
    <w:p w:rsidR="00E079E9" w:rsidRPr="007E33EB" w:rsidRDefault="00E079E9" w:rsidP="00E079E9">
      <w:pPr>
        <w:pStyle w:val="ListParagraph"/>
        <w:rPr>
          <w:rFonts w:asciiTheme="majorBidi" w:hAnsiTheme="majorBidi" w:cs="B Nazanin"/>
          <w:snapToGrid/>
          <w:szCs w:val="22"/>
          <w:lang w:bidi="fa-IR"/>
        </w:rPr>
      </w:pPr>
    </w:p>
    <w:p w:rsidR="00E079E9" w:rsidRPr="007E33EB" w:rsidRDefault="00E079E9" w:rsidP="00E079E9">
      <w:pPr>
        <w:pStyle w:val="ListParagraph"/>
        <w:spacing w:line="360" w:lineRule="auto"/>
        <w:ind w:left="360"/>
        <w:jc w:val="both"/>
        <w:rPr>
          <w:rFonts w:asciiTheme="majorBidi" w:hAnsiTheme="majorBidi" w:cs="B Nazanin"/>
          <w:snapToGrid/>
          <w:szCs w:val="22"/>
          <w:lang w:bidi="fa-IR"/>
        </w:rPr>
      </w:pPr>
    </w:p>
    <w:p w:rsidR="003D7C4F" w:rsidRPr="007E33EB" w:rsidRDefault="00DC668C" w:rsidP="006E0ADF">
      <w:pPr>
        <w:bidi/>
        <w:spacing w:line="360" w:lineRule="auto"/>
        <w:jc w:val="both"/>
        <w:rPr>
          <w:rFonts w:asciiTheme="majorBidi" w:hAnsiTheme="majorBidi" w:cs="B Nazanin"/>
          <w:snapToGrid/>
          <w:szCs w:val="22"/>
          <w:rtl/>
          <w:lang w:bidi="fa-IR"/>
        </w:rPr>
      </w:pPr>
      <w:r w:rsidRPr="007E33EB">
        <w:rPr>
          <w:rFonts w:asciiTheme="majorBidi" w:hAnsiTheme="majorBidi" w:cs="B Nazanin"/>
          <w:sz w:val="22"/>
          <w:szCs w:val="22"/>
          <w:rtl/>
        </w:rPr>
        <w:t xml:space="preserve">3.   </w:t>
      </w:r>
      <w:r w:rsidR="003D7C4F" w:rsidRPr="007E33EB">
        <w:rPr>
          <w:rFonts w:asciiTheme="majorBidi" w:hAnsiTheme="majorBidi" w:cs="B Nazanin"/>
          <w:sz w:val="22"/>
          <w:szCs w:val="22"/>
        </w:rPr>
        <w:t xml:space="preserve"> </w:t>
      </w:r>
      <w:r w:rsidR="00CB5D57" w:rsidRPr="007E33EB">
        <w:rPr>
          <w:rFonts w:asciiTheme="majorBidi" w:hAnsiTheme="majorBidi" w:cs="B Nazanin"/>
          <w:snapToGrid/>
          <w:szCs w:val="22"/>
          <w:rtl/>
          <w:lang w:bidi="fa-IR"/>
        </w:rPr>
        <w:t xml:space="preserve">تنها دریافت کننده و تیم تحقیقاتی تحت نظارت ایشان می توانند پس از آگاهی کامل از شرایط و محدودیت های مندرج در این سند، از داده های دریافتی استفاده کنند. </w:t>
      </w:r>
    </w:p>
    <w:p w:rsidR="00E079E9" w:rsidRPr="007E33EB" w:rsidRDefault="00E079E9" w:rsidP="00E079E9">
      <w:pPr>
        <w:bidi/>
        <w:spacing w:line="360" w:lineRule="auto"/>
        <w:jc w:val="both"/>
        <w:rPr>
          <w:rFonts w:asciiTheme="majorBidi" w:hAnsiTheme="majorBidi" w:cs="B Nazanin"/>
          <w:snapToGrid/>
          <w:szCs w:val="22"/>
          <w:lang w:bidi="fa-IR"/>
        </w:rPr>
      </w:pPr>
    </w:p>
    <w:p w:rsidR="00DC668C" w:rsidRPr="007E33EB" w:rsidRDefault="003D7C4F" w:rsidP="00DC668C">
      <w:pPr>
        <w:pStyle w:val="ListParagraph"/>
        <w:numPr>
          <w:ilvl w:val="0"/>
          <w:numId w:val="6"/>
        </w:numPr>
        <w:autoSpaceDE w:val="0"/>
        <w:autoSpaceDN w:val="0"/>
        <w:adjustRightInd w:val="0"/>
        <w:spacing w:line="360" w:lineRule="auto"/>
        <w:contextualSpacing/>
        <w:jc w:val="both"/>
        <w:rPr>
          <w:rFonts w:asciiTheme="majorBidi" w:hAnsiTheme="majorBidi" w:cs="B Nazanin"/>
          <w:szCs w:val="22"/>
        </w:rPr>
      </w:pPr>
      <w:r w:rsidRPr="007E33EB">
        <w:rPr>
          <w:rFonts w:asciiTheme="majorBidi" w:hAnsiTheme="majorBidi" w:cs="B Nazanin"/>
          <w:sz w:val="22"/>
          <w:szCs w:val="22"/>
        </w:rPr>
        <w:t xml:space="preserve">Any transfer of data to a third party requires the advanced written approval of PROVIDER. </w:t>
      </w:r>
    </w:p>
    <w:p w:rsidR="00CB5D57" w:rsidRPr="007E33EB" w:rsidRDefault="00DC668C" w:rsidP="00DC668C">
      <w:pPr>
        <w:autoSpaceDE w:val="0"/>
        <w:autoSpaceDN w:val="0"/>
        <w:bidi/>
        <w:adjustRightInd w:val="0"/>
        <w:spacing w:line="360" w:lineRule="auto"/>
        <w:contextualSpacing/>
        <w:jc w:val="both"/>
        <w:rPr>
          <w:rFonts w:asciiTheme="majorBidi" w:hAnsiTheme="majorBidi" w:cs="B Nazanin"/>
          <w:snapToGrid/>
          <w:szCs w:val="22"/>
          <w:rtl/>
          <w:lang w:bidi="fa-IR"/>
        </w:rPr>
      </w:pPr>
      <w:r w:rsidRPr="007E33EB">
        <w:rPr>
          <w:rFonts w:asciiTheme="majorBidi" w:hAnsiTheme="majorBidi" w:cs="B Nazanin"/>
          <w:snapToGrid/>
          <w:szCs w:val="22"/>
          <w:rtl/>
          <w:lang w:bidi="fa-IR"/>
        </w:rPr>
        <w:t xml:space="preserve">4.    </w:t>
      </w:r>
      <w:r w:rsidR="00CB5D57" w:rsidRPr="007E33EB">
        <w:rPr>
          <w:rFonts w:asciiTheme="majorBidi" w:hAnsiTheme="majorBidi" w:cs="B Nazanin"/>
          <w:snapToGrid/>
          <w:szCs w:val="22"/>
          <w:rtl/>
          <w:lang w:bidi="fa-IR"/>
        </w:rPr>
        <w:t>هرگونه انتقال داده به نفر سوم می بایست با موافقت کتبی تامین کننده صورت پذیرد.</w:t>
      </w:r>
    </w:p>
    <w:p w:rsidR="00DC668C" w:rsidRPr="007E33EB" w:rsidRDefault="00DC668C" w:rsidP="00DC668C">
      <w:pPr>
        <w:autoSpaceDE w:val="0"/>
        <w:autoSpaceDN w:val="0"/>
        <w:bidi/>
        <w:adjustRightInd w:val="0"/>
        <w:spacing w:line="360" w:lineRule="auto"/>
        <w:contextualSpacing/>
        <w:jc w:val="both"/>
        <w:rPr>
          <w:rFonts w:asciiTheme="majorBidi" w:hAnsiTheme="majorBidi" w:cs="B Nazanin"/>
          <w:szCs w:val="22"/>
        </w:rPr>
      </w:pPr>
    </w:p>
    <w:p w:rsidR="00DC668C" w:rsidRPr="007E33EB" w:rsidRDefault="003D7C4F" w:rsidP="00DC668C">
      <w:pPr>
        <w:pStyle w:val="ListParagraph"/>
        <w:numPr>
          <w:ilvl w:val="0"/>
          <w:numId w:val="6"/>
        </w:numPr>
        <w:autoSpaceDE w:val="0"/>
        <w:autoSpaceDN w:val="0"/>
        <w:adjustRightInd w:val="0"/>
        <w:spacing w:line="360" w:lineRule="auto"/>
        <w:contextualSpacing/>
        <w:jc w:val="both"/>
        <w:rPr>
          <w:rFonts w:asciiTheme="majorBidi" w:hAnsiTheme="majorBidi" w:cs="B Nazanin"/>
          <w:snapToGrid/>
          <w:szCs w:val="22"/>
          <w:lang w:bidi="fa-IR"/>
        </w:rPr>
      </w:pPr>
      <w:r w:rsidRPr="007E33EB">
        <w:rPr>
          <w:rFonts w:asciiTheme="majorBidi" w:hAnsiTheme="majorBidi" w:cs="B Nazanin"/>
          <w:sz w:val="22"/>
          <w:szCs w:val="22"/>
        </w:rPr>
        <w:t>RECIPIENT agrees to use data for teaching and non-profit research purposes only and will not use data for any commercial purposes including selling.</w:t>
      </w:r>
    </w:p>
    <w:p w:rsidR="00CB5D57" w:rsidRPr="007E33EB" w:rsidRDefault="00DC668C" w:rsidP="003E77D5">
      <w:pPr>
        <w:autoSpaceDE w:val="0"/>
        <w:autoSpaceDN w:val="0"/>
        <w:bidi/>
        <w:adjustRightInd w:val="0"/>
        <w:spacing w:line="360" w:lineRule="auto"/>
        <w:contextualSpacing/>
        <w:jc w:val="both"/>
        <w:rPr>
          <w:rFonts w:asciiTheme="majorBidi" w:hAnsiTheme="majorBidi" w:cs="B Nazanin"/>
          <w:snapToGrid/>
          <w:szCs w:val="22"/>
          <w:rtl/>
          <w:lang w:bidi="fa-IR"/>
        </w:rPr>
      </w:pPr>
      <w:r w:rsidRPr="007E33EB">
        <w:rPr>
          <w:rFonts w:asciiTheme="majorBidi" w:hAnsiTheme="majorBidi" w:cs="B Nazanin"/>
          <w:snapToGrid/>
          <w:szCs w:val="22"/>
          <w:rtl/>
          <w:lang w:bidi="fa-IR"/>
        </w:rPr>
        <w:t xml:space="preserve">5.    </w:t>
      </w:r>
      <w:r w:rsidR="00CB5D57" w:rsidRPr="007E33EB">
        <w:rPr>
          <w:rFonts w:asciiTheme="majorBidi" w:hAnsiTheme="majorBidi" w:cs="B Nazanin"/>
          <w:snapToGrid/>
          <w:szCs w:val="22"/>
          <w:rtl/>
          <w:lang w:bidi="fa-IR"/>
        </w:rPr>
        <w:t>دریافت کنند</w:t>
      </w:r>
      <w:r w:rsidR="006E0ADF" w:rsidRPr="007E33EB">
        <w:rPr>
          <w:rFonts w:asciiTheme="majorBidi" w:hAnsiTheme="majorBidi" w:cs="B Nazanin"/>
          <w:snapToGrid/>
          <w:szCs w:val="22"/>
          <w:rtl/>
          <w:lang w:bidi="fa-IR"/>
        </w:rPr>
        <w:t>ه</w:t>
      </w:r>
      <w:r w:rsidR="00CB5D57" w:rsidRPr="007E33EB">
        <w:rPr>
          <w:rFonts w:asciiTheme="majorBidi" w:hAnsiTheme="majorBidi" w:cs="B Nazanin"/>
          <w:snapToGrid/>
          <w:szCs w:val="22"/>
          <w:rtl/>
          <w:lang w:bidi="fa-IR"/>
        </w:rPr>
        <w:t xml:space="preserve"> می بایست از این داده ها تنها جهت آموزش و تحقیقات</w:t>
      </w:r>
      <w:r w:rsidR="006E0ADF" w:rsidRPr="007E33EB">
        <w:rPr>
          <w:rFonts w:asciiTheme="majorBidi" w:hAnsiTheme="majorBidi" w:cs="B Nazanin"/>
          <w:snapToGrid/>
          <w:szCs w:val="22"/>
          <w:rtl/>
          <w:lang w:bidi="fa-IR"/>
        </w:rPr>
        <w:t xml:space="preserve"> </w:t>
      </w:r>
      <w:r w:rsidR="00CB5D57" w:rsidRPr="007E33EB">
        <w:rPr>
          <w:rFonts w:asciiTheme="majorBidi" w:hAnsiTheme="majorBidi" w:cs="B Nazanin"/>
          <w:snapToGrid/>
          <w:szCs w:val="22"/>
          <w:rtl/>
          <w:lang w:bidi="fa-IR"/>
        </w:rPr>
        <w:t xml:space="preserve">استفاده نماید. این </w:t>
      </w:r>
      <w:r w:rsidR="003E77D5" w:rsidRPr="007E33EB">
        <w:rPr>
          <w:rFonts w:asciiTheme="majorBidi" w:hAnsiTheme="majorBidi" w:cs="B Nazanin"/>
          <w:snapToGrid/>
          <w:szCs w:val="22"/>
          <w:rtl/>
          <w:lang w:bidi="fa-IR"/>
        </w:rPr>
        <w:t>داده ها</w:t>
      </w:r>
      <w:r w:rsidR="00CB5D57" w:rsidRPr="007E33EB">
        <w:rPr>
          <w:rFonts w:asciiTheme="majorBidi" w:hAnsiTheme="majorBidi" w:cs="B Nazanin"/>
          <w:snapToGrid/>
          <w:szCs w:val="22"/>
          <w:rtl/>
          <w:lang w:bidi="fa-IR"/>
        </w:rPr>
        <w:t xml:space="preserve"> نباید برای اهداف تبلیغاتی و فروش مورد استفاده قرار گیرد.</w:t>
      </w:r>
    </w:p>
    <w:p w:rsidR="00DC668C" w:rsidRPr="007E33EB" w:rsidRDefault="00DC668C" w:rsidP="00DC668C">
      <w:pPr>
        <w:autoSpaceDE w:val="0"/>
        <w:autoSpaceDN w:val="0"/>
        <w:bidi/>
        <w:adjustRightInd w:val="0"/>
        <w:spacing w:line="360" w:lineRule="auto"/>
        <w:contextualSpacing/>
        <w:jc w:val="both"/>
        <w:rPr>
          <w:rFonts w:asciiTheme="majorBidi" w:hAnsiTheme="majorBidi" w:cs="B Nazanin"/>
          <w:snapToGrid/>
          <w:szCs w:val="22"/>
          <w:rtl/>
          <w:lang w:bidi="fa-IR"/>
        </w:rPr>
      </w:pPr>
    </w:p>
    <w:p w:rsidR="00DC668C" w:rsidRPr="007E33EB" w:rsidRDefault="003D7C4F" w:rsidP="00DC668C">
      <w:pPr>
        <w:pStyle w:val="ListParagraph"/>
        <w:numPr>
          <w:ilvl w:val="0"/>
          <w:numId w:val="6"/>
        </w:numPr>
        <w:autoSpaceDE w:val="0"/>
        <w:autoSpaceDN w:val="0"/>
        <w:adjustRightInd w:val="0"/>
        <w:spacing w:line="360" w:lineRule="auto"/>
        <w:contextualSpacing/>
        <w:jc w:val="both"/>
        <w:rPr>
          <w:rFonts w:asciiTheme="majorBidi" w:hAnsiTheme="majorBidi" w:cs="B Nazanin"/>
          <w:szCs w:val="22"/>
        </w:rPr>
      </w:pPr>
      <w:r w:rsidRPr="007E33EB">
        <w:rPr>
          <w:rFonts w:asciiTheme="majorBidi" w:hAnsiTheme="majorBidi" w:cs="B Nazanin"/>
          <w:sz w:val="22"/>
          <w:szCs w:val="22"/>
        </w:rPr>
        <w:t xml:space="preserve">RECIPIENT represents that it has obtained Institutional Review Board approval, as appropriate, to use data. </w:t>
      </w:r>
    </w:p>
    <w:p w:rsidR="00CB5D57" w:rsidRPr="007E33EB" w:rsidRDefault="00DC668C" w:rsidP="00DC668C">
      <w:pPr>
        <w:autoSpaceDE w:val="0"/>
        <w:autoSpaceDN w:val="0"/>
        <w:bidi/>
        <w:adjustRightInd w:val="0"/>
        <w:spacing w:line="360" w:lineRule="auto"/>
        <w:contextualSpacing/>
        <w:jc w:val="both"/>
        <w:rPr>
          <w:rFonts w:asciiTheme="majorBidi" w:hAnsiTheme="majorBidi" w:cs="B Nazanin"/>
          <w:szCs w:val="22"/>
        </w:rPr>
      </w:pPr>
      <w:r w:rsidRPr="007E33EB">
        <w:rPr>
          <w:rFonts w:asciiTheme="majorBidi" w:hAnsiTheme="majorBidi" w:cs="B Nazanin"/>
          <w:snapToGrid/>
          <w:szCs w:val="22"/>
          <w:rtl/>
          <w:lang w:bidi="fa-IR"/>
        </w:rPr>
        <w:t xml:space="preserve">6.    </w:t>
      </w:r>
      <w:r w:rsidR="00CB5D57" w:rsidRPr="007E33EB">
        <w:rPr>
          <w:rFonts w:asciiTheme="majorBidi" w:hAnsiTheme="majorBidi" w:cs="B Nazanin"/>
          <w:snapToGrid/>
          <w:szCs w:val="22"/>
          <w:rtl/>
          <w:lang w:bidi="fa-IR"/>
        </w:rPr>
        <w:t>انتقال داده ها</w:t>
      </w:r>
      <w:r w:rsidR="006E0ADF" w:rsidRPr="007E33EB">
        <w:rPr>
          <w:rFonts w:asciiTheme="majorBidi" w:hAnsiTheme="majorBidi" w:cs="B Nazanin"/>
          <w:snapToGrid/>
          <w:szCs w:val="22"/>
          <w:rtl/>
          <w:lang w:bidi="fa-IR"/>
        </w:rPr>
        <w:t>،</w:t>
      </w:r>
      <w:r w:rsidR="00CB5D57" w:rsidRPr="007E33EB">
        <w:rPr>
          <w:rFonts w:asciiTheme="majorBidi" w:hAnsiTheme="majorBidi" w:cs="B Nazanin"/>
          <w:snapToGrid/>
          <w:szCs w:val="22"/>
          <w:rtl/>
          <w:lang w:bidi="fa-IR"/>
        </w:rPr>
        <w:t xml:space="preserve"> مشروط به ارائه مجوز کمیته اخلاق</w:t>
      </w:r>
      <w:r w:rsidR="006E0ADF" w:rsidRPr="007E33EB">
        <w:rPr>
          <w:rFonts w:asciiTheme="majorBidi" w:hAnsiTheme="majorBidi" w:cs="B Nazanin"/>
          <w:snapToGrid/>
          <w:szCs w:val="22"/>
          <w:rtl/>
          <w:lang w:bidi="fa-IR"/>
        </w:rPr>
        <w:t xml:space="preserve"> (در صورت نیاز)</w:t>
      </w:r>
      <w:r w:rsidR="00CB5D57" w:rsidRPr="007E33EB">
        <w:rPr>
          <w:rFonts w:asciiTheme="majorBidi" w:hAnsiTheme="majorBidi" w:cs="B Nazanin"/>
          <w:snapToGrid/>
          <w:szCs w:val="22"/>
          <w:rtl/>
          <w:lang w:bidi="fa-IR"/>
        </w:rPr>
        <w:t xml:space="preserve"> توسط دریافت کننده می باشد. </w:t>
      </w:r>
    </w:p>
    <w:p w:rsidR="00DC668C" w:rsidRPr="007E33EB" w:rsidRDefault="00DC668C" w:rsidP="00DC668C">
      <w:pPr>
        <w:pStyle w:val="ListParagraph"/>
        <w:autoSpaceDE w:val="0"/>
        <w:autoSpaceDN w:val="0"/>
        <w:adjustRightInd w:val="0"/>
        <w:spacing w:line="360" w:lineRule="auto"/>
        <w:ind w:left="360"/>
        <w:contextualSpacing/>
        <w:jc w:val="both"/>
        <w:rPr>
          <w:rFonts w:asciiTheme="majorBidi" w:hAnsiTheme="majorBidi" w:cs="B Nazanin"/>
          <w:szCs w:val="22"/>
        </w:rPr>
      </w:pPr>
    </w:p>
    <w:p w:rsidR="003D7C4F" w:rsidRPr="007E33EB" w:rsidRDefault="003D7C4F" w:rsidP="00CB5D57">
      <w:pPr>
        <w:pStyle w:val="ListParagraph"/>
        <w:numPr>
          <w:ilvl w:val="0"/>
          <w:numId w:val="6"/>
        </w:numPr>
        <w:autoSpaceDE w:val="0"/>
        <w:autoSpaceDN w:val="0"/>
        <w:adjustRightInd w:val="0"/>
        <w:spacing w:line="360" w:lineRule="auto"/>
        <w:contextualSpacing/>
        <w:jc w:val="both"/>
        <w:rPr>
          <w:rFonts w:asciiTheme="majorBidi" w:hAnsiTheme="majorBidi" w:cs="B Nazanin"/>
          <w:szCs w:val="22"/>
        </w:rPr>
      </w:pPr>
      <w:r w:rsidRPr="007E33EB">
        <w:rPr>
          <w:rFonts w:asciiTheme="majorBidi" w:hAnsiTheme="majorBidi" w:cs="B Nazanin"/>
          <w:sz w:val="22"/>
          <w:szCs w:val="22"/>
        </w:rPr>
        <w:t>All data from the PERSIAN Cohort Study are de-identified and PROVIDER will not provide RECIPIENT with personally identifiable information or the code to personally identifiable information. RECIPIENT will not contact or make any effort to identify individuals who are or may be the sources of data, without specific written approval from PROVIDER.</w:t>
      </w:r>
    </w:p>
    <w:p w:rsidR="00CB5D57" w:rsidRPr="007E33EB" w:rsidRDefault="00DC668C" w:rsidP="00DC668C">
      <w:pPr>
        <w:bidi/>
        <w:spacing w:line="360" w:lineRule="auto"/>
        <w:jc w:val="both"/>
        <w:rPr>
          <w:rFonts w:asciiTheme="majorBidi" w:hAnsiTheme="majorBidi" w:cs="B Nazanin"/>
          <w:snapToGrid/>
          <w:szCs w:val="22"/>
          <w:lang w:bidi="fa-IR"/>
        </w:rPr>
      </w:pPr>
      <w:r w:rsidRPr="007E33EB">
        <w:rPr>
          <w:rFonts w:asciiTheme="majorBidi" w:hAnsiTheme="majorBidi" w:cs="B Nazanin"/>
          <w:snapToGrid/>
          <w:szCs w:val="22"/>
          <w:rtl/>
          <w:lang w:bidi="fa-IR"/>
        </w:rPr>
        <w:t xml:space="preserve">7.   </w:t>
      </w:r>
      <w:r w:rsidR="00CB5D57" w:rsidRPr="007E33EB">
        <w:rPr>
          <w:rFonts w:asciiTheme="majorBidi" w:hAnsiTheme="majorBidi" w:cs="B Nazanin"/>
          <w:snapToGrid/>
          <w:szCs w:val="22"/>
          <w:rtl/>
          <w:lang w:bidi="fa-IR"/>
        </w:rPr>
        <w:t>کلیه داده ها کهورت پرشین بدون اطلاعات شناسائی به مجریان طرح های تحقیقاتی ارائه داده می شود</w:t>
      </w:r>
      <w:r w:rsidR="006E0ADF" w:rsidRPr="007E33EB">
        <w:rPr>
          <w:rFonts w:asciiTheme="majorBidi" w:hAnsiTheme="majorBidi" w:cs="B Nazanin"/>
          <w:snapToGrid/>
          <w:szCs w:val="22"/>
          <w:rtl/>
          <w:lang w:bidi="fa-IR"/>
        </w:rPr>
        <w:t>،</w:t>
      </w:r>
      <w:r w:rsidR="00CB5D57" w:rsidRPr="007E33EB">
        <w:rPr>
          <w:rFonts w:asciiTheme="majorBidi" w:hAnsiTheme="majorBidi" w:cs="B Nazanin"/>
          <w:snapToGrid/>
          <w:szCs w:val="22"/>
          <w:rtl/>
          <w:lang w:bidi="fa-IR"/>
        </w:rPr>
        <w:t xml:space="preserve"> لذا افراد شرکت کننده در کهورت قابل شناسائی نمی باشند. دریافت کننده نمیبایست در جهت شناسایی شرکت </w:t>
      </w:r>
      <w:r w:rsidR="006E0ADF" w:rsidRPr="007E33EB">
        <w:rPr>
          <w:rFonts w:asciiTheme="majorBidi" w:hAnsiTheme="majorBidi" w:cs="B Nazanin"/>
          <w:snapToGrid/>
          <w:szCs w:val="22"/>
          <w:rtl/>
          <w:lang w:bidi="fa-IR"/>
        </w:rPr>
        <w:t>کنند</w:t>
      </w:r>
      <w:r w:rsidR="00CB5D57" w:rsidRPr="007E33EB">
        <w:rPr>
          <w:rFonts w:asciiTheme="majorBidi" w:hAnsiTheme="majorBidi" w:cs="B Nazanin"/>
          <w:snapToGrid/>
          <w:szCs w:val="22"/>
          <w:rtl/>
          <w:lang w:bidi="fa-IR"/>
        </w:rPr>
        <w:t xml:space="preserve">گان اقدام نماید، مگر اینکه در شرایط خاص و با تائید کتبی تامین کننده این استثنا فراهم گردد. </w:t>
      </w:r>
    </w:p>
    <w:p w:rsidR="00DC668C" w:rsidRPr="007E33EB" w:rsidRDefault="00DC668C" w:rsidP="00DC668C">
      <w:pPr>
        <w:pStyle w:val="ListParagraph"/>
        <w:autoSpaceDE w:val="0"/>
        <w:autoSpaceDN w:val="0"/>
        <w:adjustRightInd w:val="0"/>
        <w:spacing w:line="360" w:lineRule="auto"/>
        <w:ind w:left="360"/>
        <w:contextualSpacing/>
        <w:jc w:val="both"/>
        <w:rPr>
          <w:rFonts w:asciiTheme="majorBidi" w:hAnsiTheme="majorBidi" w:cs="B Nazanin"/>
          <w:szCs w:val="22"/>
        </w:rPr>
      </w:pPr>
    </w:p>
    <w:p w:rsidR="00DC668C" w:rsidRPr="007E33EB" w:rsidRDefault="003D7C4F" w:rsidP="00DC668C">
      <w:pPr>
        <w:pStyle w:val="ListParagraph"/>
        <w:numPr>
          <w:ilvl w:val="0"/>
          <w:numId w:val="6"/>
        </w:numPr>
        <w:autoSpaceDE w:val="0"/>
        <w:autoSpaceDN w:val="0"/>
        <w:adjustRightInd w:val="0"/>
        <w:spacing w:line="360" w:lineRule="auto"/>
        <w:contextualSpacing/>
        <w:jc w:val="both"/>
        <w:rPr>
          <w:rFonts w:asciiTheme="majorBidi" w:hAnsiTheme="majorBidi" w:cs="B Nazanin"/>
          <w:szCs w:val="22"/>
        </w:rPr>
      </w:pPr>
      <w:r w:rsidRPr="007E33EB">
        <w:rPr>
          <w:rFonts w:asciiTheme="majorBidi" w:hAnsiTheme="majorBidi" w:cs="B Nazanin"/>
          <w:sz w:val="22"/>
          <w:szCs w:val="22"/>
        </w:rPr>
        <w:t xml:space="preserve">In all oral presentations or written publications, RECIPIENT will acknowledge PROVIDER’s contribution of data and will comply with the Authorship Rules of the PERSIAN Cohort, unless requested otherwise by the PROVIDER. </w:t>
      </w:r>
    </w:p>
    <w:p w:rsidR="00CB5D57" w:rsidRPr="007E33EB" w:rsidRDefault="00DC668C" w:rsidP="003E77D5">
      <w:pPr>
        <w:autoSpaceDE w:val="0"/>
        <w:autoSpaceDN w:val="0"/>
        <w:bidi/>
        <w:adjustRightInd w:val="0"/>
        <w:spacing w:line="360" w:lineRule="auto"/>
        <w:contextualSpacing/>
        <w:jc w:val="both"/>
        <w:rPr>
          <w:rFonts w:asciiTheme="majorBidi" w:hAnsiTheme="majorBidi" w:cs="B Nazanin"/>
          <w:szCs w:val="22"/>
        </w:rPr>
      </w:pPr>
      <w:r w:rsidRPr="007E33EB">
        <w:rPr>
          <w:rFonts w:asciiTheme="majorBidi" w:hAnsiTheme="majorBidi" w:cs="B Nazanin"/>
          <w:snapToGrid/>
          <w:szCs w:val="22"/>
          <w:rtl/>
          <w:lang w:bidi="fa-IR"/>
        </w:rPr>
        <w:t xml:space="preserve">8.    </w:t>
      </w:r>
      <w:r w:rsidR="00CB5D57" w:rsidRPr="007E33EB">
        <w:rPr>
          <w:rFonts w:asciiTheme="majorBidi" w:hAnsiTheme="majorBidi" w:cs="B Nazanin"/>
          <w:snapToGrid/>
          <w:szCs w:val="22"/>
          <w:rtl/>
          <w:lang w:bidi="fa-IR"/>
        </w:rPr>
        <w:t xml:space="preserve">دریافت کننده می بایست در کلیه انتشارات و کنفرانس ها به قوانین نویسندگی کهورت پرشین  پایبند بوده و در انتشارات به استفاده از </w:t>
      </w:r>
      <w:r w:rsidR="003E77D5" w:rsidRPr="007E33EB">
        <w:rPr>
          <w:rFonts w:asciiTheme="majorBidi" w:hAnsiTheme="majorBidi" w:cs="B Nazanin"/>
          <w:snapToGrid/>
          <w:szCs w:val="22"/>
          <w:rtl/>
          <w:lang w:bidi="fa-IR"/>
        </w:rPr>
        <w:t>داده های</w:t>
      </w:r>
      <w:r w:rsidR="00CB5D57" w:rsidRPr="007E33EB">
        <w:rPr>
          <w:rFonts w:asciiTheme="majorBidi" w:hAnsiTheme="majorBidi" w:cs="B Nazanin"/>
          <w:snapToGrid/>
          <w:szCs w:val="22"/>
          <w:rtl/>
          <w:lang w:bidi="fa-IR"/>
        </w:rPr>
        <w:t xml:space="preserve"> کهورت پرشین اشاره نماید. </w:t>
      </w:r>
    </w:p>
    <w:p w:rsidR="00DC668C" w:rsidRPr="007E33EB" w:rsidRDefault="00DC668C" w:rsidP="00DC668C">
      <w:pPr>
        <w:pStyle w:val="ListParagraph"/>
        <w:autoSpaceDE w:val="0"/>
        <w:autoSpaceDN w:val="0"/>
        <w:adjustRightInd w:val="0"/>
        <w:spacing w:line="360" w:lineRule="auto"/>
        <w:ind w:left="360"/>
        <w:contextualSpacing/>
        <w:jc w:val="both"/>
        <w:rPr>
          <w:rFonts w:asciiTheme="majorBidi" w:hAnsiTheme="majorBidi" w:cs="B Nazanin"/>
          <w:szCs w:val="22"/>
        </w:rPr>
      </w:pPr>
    </w:p>
    <w:p w:rsidR="00DC668C" w:rsidRPr="007E33EB" w:rsidRDefault="003D7C4F" w:rsidP="00DC668C">
      <w:pPr>
        <w:pStyle w:val="ListParagraph"/>
        <w:numPr>
          <w:ilvl w:val="0"/>
          <w:numId w:val="6"/>
        </w:numPr>
        <w:autoSpaceDE w:val="0"/>
        <w:autoSpaceDN w:val="0"/>
        <w:adjustRightInd w:val="0"/>
        <w:spacing w:line="360" w:lineRule="auto"/>
        <w:contextualSpacing/>
        <w:jc w:val="both"/>
        <w:rPr>
          <w:rFonts w:asciiTheme="majorBidi" w:hAnsiTheme="majorBidi" w:cs="B Nazanin"/>
          <w:szCs w:val="22"/>
        </w:rPr>
      </w:pPr>
      <w:r w:rsidRPr="007E33EB">
        <w:rPr>
          <w:rFonts w:asciiTheme="majorBidi" w:hAnsiTheme="majorBidi" w:cs="B Nazanin"/>
          <w:sz w:val="22"/>
          <w:szCs w:val="22"/>
        </w:rPr>
        <w:t xml:space="preserve">After publication of results, RECIPIENT will return cleaned data or any indexes/variables constructed using the data to PROVIDER, if requested.   </w:t>
      </w:r>
    </w:p>
    <w:p w:rsidR="00CB5D57" w:rsidRPr="007E33EB" w:rsidRDefault="00DC668C" w:rsidP="003E77D5">
      <w:pPr>
        <w:autoSpaceDE w:val="0"/>
        <w:autoSpaceDN w:val="0"/>
        <w:bidi/>
        <w:adjustRightInd w:val="0"/>
        <w:spacing w:line="360" w:lineRule="auto"/>
        <w:contextualSpacing/>
        <w:jc w:val="both"/>
        <w:rPr>
          <w:rFonts w:asciiTheme="majorBidi" w:hAnsiTheme="majorBidi" w:cs="B Nazanin"/>
          <w:szCs w:val="22"/>
        </w:rPr>
      </w:pPr>
      <w:r w:rsidRPr="007E33EB">
        <w:rPr>
          <w:rFonts w:asciiTheme="majorBidi" w:hAnsiTheme="majorBidi" w:cs="B Nazanin"/>
          <w:snapToGrid/>
          <w:szCs w:val="22"/>
          <w:rtl/>
          <w:lang w:bidi="fa-IR"/>
        </w:rPr>
        <w:t xml:space="preserve">9.   </w:t>
      </w:r>
      <w:r w:rsidR="00CB5D57" w:rsidRPr="007E33EB">
        <w:rPr>
          <w:rFonts w:asciiTheme="majorBidi" w:hAnsiTheme="majorBidi" w:cs="B Nazanin"/>
          <w:snapToGrid/>
          <w:szCs w:val="22"/>
          <w:rtl/>
          <w:lang w:bidi="fa-IR"/>
        </w:rPr>
        <w:t xml:space="preserve">پس از انتشار مقالات، دریافت کننده متعهد می باشد (در صورت درخواست تامین کننده) کلیه </w:t>
      </w:r>
      <w:r w:rsidR="003E77D5" w:rsidRPr="007E33EB">
        <w:rPr>
          <w:rFonts w:asciiTheme="majorBidi" w:hAnsiTheme="majorBidi" w:cs="B Nazanin"/>
          <w:snapToGrid/>
          <w:szCs w:val="22"/>
          <w:rtl/>
          <w:lang w:bidi="fa-IR"/>
        </w:rPr>
        <w:t>داده های</w:t>
      </w:r>
      <w:r w:rsidR="00CB5D57" w:rsidRPr="007E33EB">
        <w:rPr>
          <w:rFonts w:asciiTheme="majorBidi" w:hAnsiTheme="majorBidi" w:cs="B Nazanin"/>
          <w:snapToGrid/>
          <w:szCs w:val="22"/>
          <w:rtl/>
          <w:lang w:bidi="fa-IR"/>
        </w:rPr>
        <w:t xml:space="preserve"> پاکسازی شده، متغیر/ایندکس های ساخته شده را به سرور مرکزی کهورت پرشین بازگرداند. </w:t>
      </w:r>
    </w:p>
    <w:p w:rsidR="00DC668C" w:rsidRPr="007E33EB" w:rsidRDefault="00DC668C" w:rsidP="00DC668C">
      <w:pPr>
        <w:autoSpaceDE w:val="0"/>
        <w:autoSpaceDN w:val="0"/>
        <w:adjustRightInd w:val="0"/>
        <w:spacing w:line="360" w:lineRule="auto"/>
        <w:contextualSpacing/>
        <w:jc w:val="both"/>
        <w:rPr>
          <w:rFonts w:asciiTheme="majorBidi" w:hAnsiTheme="majorBidi" w:cs="B Nazanin"/>
          <w:szCs w:val="22"/>
          <w:rtl/>
        </w:rPr>
      </w:pPr>
    </w:p>
    <w:p w:rsidR="00DC668C" w:rsidRPr="007E33EB" w:rsidRDefault="003D7C4F" w:rsidP="00DC668C">
      <w:pPr>
        <w:pStyle w:val="ListParagraph"/>
        <w:numPr>
          <w:ilvl w:val="0"/>
          <w:numId w:val="6"/>
        </w:numPr>
        <w:autoSpaceDE w:val="0"/>
        <w:autoSpaceDN w:val="0"/>
        <w:adjustRightInd w:val="0"/>
        <w:spacing w:line="360" w:lineRule="auto"/>
        <w:contextualSpacing/>
        <w:jc w:val="both"/>
        <w:rPr>
          <w:rFonts w:asciiTheme="majorBidi" w:hAnsiTheme="majorBidi" w:cs="B Nazanin"/>
          <w:sz w:val="22"/>
          <w:szCs w:val="22"/>
        </w:rPr>
      </w:pPr>
      <w:r w:rsidRPr="007E33EB">
        <w:rPr>
          <w:rFonts w:asciiTheme="majorBidi" w:hAnsiTheme="majorBidi" w:cs="B Nazanin"/>
          <w:sz w:val="22"/>
          <w:szCs w:val="22"/>
        </w:rPr>
        <w:t xml:space="preserve">In exchange for the data, RECIPIENT agrees to pay a charge of -------- or provide complete/partial financial support </w:t>
      </w:r>
      <w:r w:rsidRPr="007E33EB">
        <w:rPr>
          <w:rFonts w:asciiTheme="majorBidi" w:hAnsiTheme="majorBidi" w:cs="B Nazanin"/>
          <w:sz w:val="22"/>
          <w:szCs w:val="22"/>
        </w:rPr>
        <w:lastRenderedPageBreak/>
        <w:t>for a student to join the RECIPIENT’s research team and cont</w:t>
      </w:r>
      <w:r w:rsidR="00DC668C" w:rsidRPr="007E33EB">
        <w:rPr>
          <w:rFonts w:asciiTheme="majorBidi" w:hAnsiTheme="majorBidi" w:cs="B Nazanin"/>
          <w:sz w:val="22"/>
          <w:szCs w:val="22"/>
        </w:rPr>
        <w:t>ribute to the proposed project.</w:t>
      </w:r>
    </w:p>
    <w:p w:rsidR="00CB5D57" w:rsidRPr="007E33EB" w:rsidRDefault="00DC668C" w:rsidP="00DC668C">
      <w:pPr>
        <w:autoSpaceDE w:val="0"/>
        <w:autoSpaceDN w:val="0"/>
        <w:bidi/>
        <w:adjustRightInd w:val="0"/>
        <w:spacing w:line="360" w:lineRule="auto"/>
        <w:contextualSpacing/>
        <w:jc w:val="both"/>
        <w:rPr>
          <w:rFonts w:asciiTheme="majorBidi" w:hAnsiTheme="majorBidi" w:cs="B Nazanin"/>
          <w:sz w:val="22"/>
          <w:szCs w:val="22"/>
          <w:rtl/>
        </w:rPr>
      </w:pPr>
      <w:r w:rsidRPr="007E33EB">
        <w:rPr>
          <w:rFonts w:asciiTheme="majorBidi" w:hAnsiTheme="majorBidi" w:cs="B Nazanin"/>
          <w:snapToGrid/>
          <w:szCs w:val="22"/>
          <w:rtl/>
          <w:lang w:bidi="fa-IR"/>
        </w:rPr>
        <w:t xml:space="preserve">10.    </w:t>
      </w:r>
      <w:r w:rsidR="00CB5D57" w:rsidRPr="007E33EB">
        <w:rPr>
          <w:rFonts w:asciiTheme="majorBidi" w:hAnsiTheme="majorBidi" w:cs="B Nazanin"/>
          <w:snapToGrid/>
          <w:szCs w:val="22"/>
          <w:rtl/>
          <w:lang w:bidi="fa-IR"/>
        </w:rPr>
        <w:t xml:space="preserve">در برخی از طرح های تحقیقاتی مصوب به ازای انتقال داده، دریافت کننده موظف به پرداخت ...... یا تامین مالی یک دانشجو جهت مشارکت در طرح تحقیقاتی می باشد. </w:t>
      </w:r>
    </w:p>
    <w:p w:rsidR="00DC668C" w:rsidRPr="007E33EB" w:rsidRDefault="00DC668C" w:rsidP="00DC668C">
      <w:pPr>
        <w:autoSpaceDE w:val="0"/>
        <w:autoSpaceDN w:val="0"/>
        <w:bidi/>
        <w:adjustRightInd w:val="0"/>
        <w:spacing w:line="360" w:lineRule="auto"/>
        <w:contextualSpacing/>
        <w:jc w:val="both"/>
        <w:rPr>
          <w:rFonts w:asciiTheme="majorBidi" w:hAnsiTheme="majorBidi" w:cs="B Nazanin"/>
          <w:sz w:val="22"/>
          <w:szCs w:val="22"/>
        </w:rPr>
      </w:pPr>
    </w:p>
    <w:p w:rsidR="00CB5D57" w:rsidRPr="007E33EB" w:rsidRDefault="003D7C4F" w:rsidP="00DC668C">
      <w:pPr>
        <w:spacing w:line="360" w:lineRule="auto"/>
        <w:jc w:val="both"/>
        <w:rPr>
          <w:rFonts w:asciiTheme="majorBidi" w:hAnsiTheme="majorBidi" w:cs="B Nazanin"/>
          <w:snapToGrid/>
          <w:szCs w:val="22"/>
          <w:lang w:bidi="fa-IR"/>
        </w:rPr>
      </w:pPr>
      <w:r w:rsidRPr="007E33EB">
        <w:rPr>
          <w:rFonts w:asciiTheme="majorBidi" w:hAnsiTheme="majorBidi" w:cs="B Nazanin"/>
        </w:rPr>
        <w:t xml:space="preserve">This DTA will become effective from the date designated below and will continue to be in effect until the end of the project as indicated in the proposal. Either party may terminate this DTA with sixty (60) days written notice to the other party. </w:t>
      </w:r>
    </w:p>
    <w:p w:rsidR="00CB5D57" w:rsidRPr="007E33EB" w:rsidRDefault="00CB5D57" w:rsidP="003E77D5">
      <w:pPr>
        <w:bidi/>
        <w:spacing w:line="360" w:lineRule="auto"/>
        <w:jc w:val="both"/>
        <w:rPr>
          <w:rFonts w:asciiTheme="majorBidi" w:hAnsiTheme="majorBidi" w:cs="B Nazanin"/>
          <w:snapToGrid/>
          <w:szCs w:val="22"/>
          <w:rtl/>
          <w:lang w:bidi="fa-IR"/>
        </w:rPr>
      </w:pPr>
      <w:r w:rsidRPr="007E33EB">
        <w:rPr>
          <w:rFonts w:asciiTheme="majorBidi" w:hAnsiTheme="majorBidi" w:cs="B Nazanin"/>
          <w:snapToGrid/>
          <w:szCs w:val="22"/>
          <w:rtl/>
          <w:lang w:bidi="fa-IR"/>
        </w:rPr>
        <w:t xml:space="preserve">این توافق نامه انتقال </w:t>
      </w:r>
      <w:r w:rsidR="003E77D5" w:rsidRPr="007E33EB">
        <w:rPr>
          <w:rFonts w:asciiTheme="majorBidi" w:hAnsiTheme="majorBidi" w:cs="B Nazanin"/>
          <w:snapToGrid/>
          <w:szCs w:val="22"/>
          <w:rtl/>
          <w:lang w:bidi="fa-IR"/>
        </w:rPr>
        <w:t>داده</w:t>
      </w:r>
      <w:r w:rsidRPr="007E33EB">
        <w:rPr>
          <w:rFonts w:asciiTheme="majorBidi" w:hAnsiTheme="majorBidi" w:cs="B Nazanin"/>
          <w:snapToGrid/>
          <w:szCs w:val="22"/>
          <w:rtl/>
          <w:lang w:bidi="fa-IR"/>
        </w:rPr>
        <w:t xml:space="preserve"> پس از تاریخ ذیل تا انتهای مطالعه قابل استناد می باشد. در صورت اتمام توافق نامه قبل از موعد، هریک از طرفین موظف هستند حداقل 60 روز قبل اعلام نمایند.  </w:t>
      </w:r>
    </w:p>
    <w:p w:rsidR="00CB5D57" w:rsidRPr="007E33EB" w:rsidRDefault="009B4C7C" w:rsidP="00CB5D57">
      <w:pPr>
        <w:bidi/>
        <w:spacing w:line="360" w:lineRule="auto"/>
        <w:rPr>
          <w:rFonts w:asciiTheme="majorBidi" w:eastAsiaTheme="minorHAnsi" w:hAnsiTheme="majorBidi" w:cs="B Nazanin"/>
          <w:b/>
          <w:bCs/>
          <w:snapToGrid/>
          <w:sz w:val="20"/>
          <w:lang w:bidi="fa-IR"/>
        </w:rPr>
      </w:pPr>
      <w:r>
        <w:rPr>
          <w:rFonts w:asciiTheme="majorBidi" w:eastAsiaTheme="minorHAnsi" w:hAnsiTheme="majorBidi" w:cs="B Nazanin"/>
          <w:lang w:bidi="fa-IR"/>
        </w:rPr>
        <w:pict>
          <v:rect id="_x0000_i1026" style="width:511.2pt;height:1.5pt" o:hralign="center" o:hrstd="t" o:hr="t" fillcolor="#a0a0a0" stroked="f"/>
        </w:pict>
      </w:r>
    </w:p>
    <w:p w:rsidR="00CB5D57" w:rsidRPr="007E33EB" w:rsidRDefault="00CB5D57" w:rsidP="00CB5D57">
      <w:pPr>
        <w:spacing w:line="360" w:lineRule="auto"/>
        <w:jc w:val="both"/>
        <w:rPr>
          <w:rFonts w:asciiTheme="majorBidi" w:hAnsiTheme="majorBidi" w:cs="B Nazanin"/>
          <w:b/>
        </w:rPr>
      </w:pPr>
      <w:r w:rsidRPr="007E33EB">
        <w:rPr>
          <w:rFonts w:asciiTheme="majorBidi" w:hAnsiTheme="majorBidi" w:cs="B Nazanin"/>
          <w:b/>
        </w:rPr>
        <w:t>FOR PROVIDER INVESTIGATOR:</w:t>
      </w:r>
      <w:r w:rsidRPr="007E33EB">
        <w:rPr>
          <w:rFonts w:asciiTheme="majorBidi" w:hAnsiTheme="majorBidi" w:cs="B Nazanin"/>
          <w:b/>
          <w:rtl/>
        </w:rPr>
        <w:tab/>
      </w:r>
      <w:r w:rsidRPr="007E33EB">
        <w:rPr>
          <w:rFonts w:asciiTheme="majorBidi" w:hAnsiTheme="majorBidi" w:cs="B Nazanin"/>
          <w:b/>
          <w:rtl/>
        </w:rPr>
        <w:tab/>
      </w:r>
      <w:r w:rsidRPr="007E33EB">
        <w:rPr>
          <w:rFonts w:asciiTheme="majorBidi" w:hAnsiTheme="majorBidi" w:cs="B Nazanin"/>
          <w:b/>
          <w:bCs/>
          <w:sz w:val="26"/>
          <w:szCs w:val="26"/>
          <w:rtl/>
          <w:lang w:bidi="fa-IR"/>
        </w:rPr>
        <w:t xml:space="preserve"> اطلاعات تامین کننده (مجری کشوری/دانشگاهی کهورت پرشین)       </w:t>
      </w:r>
      <w:r w:rsidRPr="007E33EB">
        <w:rPr>
          <w:rFonts w:asciiTheme="majorBidi" w:hAnsiTheme="majorBidi" w:cs="B Nazanin"/>
          <w:b/>
        </w:rPr>
        <w:t>_______NAME ________</w:t>
      </w:r>
      <w:r w:rsidRPr="007E33EB">
        <w:rPr>
          <w:rFonts w:asciiTheme="majorBidi" w:hAnsiTheme="majorBidi" w:cs="B Nazanin"/>
          <w:b/>
        </w:rPr>
        <w:tab/>
      </w:r>
      <w:r w:rsidRPr="007E33EB">
        <w:rPr>
          <w:rFonts w:asciiTheme="majorBidi" w:hAnsiTheme="majorBidi" w:cs="B Nazanin"/>
          <w:b/>
        </w:rPr>
        <w:tab/>
        <w:t>SIGNATURE: ____________________</w:t>
      </w:r>
      <w:r w:rsidRPr="007E33EB">
        <w:rPr>
          <w:rFonts w:asciiTheme="majorBidi" w:hAnsiTheme="majorBidi" w:cs="B Nazanin"/>
          <w:b/>
        </w:rPr>
        <w:tab/>
        <w:t xml:space="preserve"> Date: _______________</w:t>
      </w:r>
    </w:p>
    <w:p w:rsidR="00CB5D57" w:rsidRPr="007E33EB" w:rsidRDefault="00CB5D57" w:rsidP="00CB5D57">
      <w:pPr>
        <w:spacing w:line="360" w:lineRule="auto"/>
        <w:jc w:val="both"/>
        <w:rPr>
          <w:rFonts w:asciiTheme="majorBidi" w:hAnsiTheme="majorBidi" w:cs="B Nazanin"/>
          <w:b/>
          <w:rtl/>
        </w:rPr>
      </w:pPr>
    </w:p>
    <w:p w:rsidR="00CB5D57" w:rsidRPr="007E33EB" w:rsidRDefault="00CB5D57" w:rsidP="00DC668C">
      <w:pPr>
        <w:spacing w:line="360" w:lineRule="auto"/>
        <w:jc w:val="both"/>
        <w:rPr>
          <w:rFonts w:asciiTheme="majorBidi" w:hAnsiTheme="majorBidi" w:cs="B Nazanin"/>
          <w:b/>
          <w:rtl/>
        </w:rPr>
      </w:pPr>
      <w:r w:rsidRPr="007E33EB">
        <w:rPr>
          <w:rFonts w:asciiTheme="majorBidi" w:hAnsiTheme="majorBidi" w:cs="B Nazanin"/>
          <w:b/>
        </w:rPr>
        <w:t>FOR</w:t>
      </w:r>
      <w:r w:rsidRPr="007E33EB">
        <w:rPr>
          <w:rFonts w:asciiTheme="majorBidi" w:hAnsiTheme="majorBidi" w:cs="B Nazanin"/>
          <w:b/>
          <w:rtl/>
        </w:rPr>
        <w:t xml:space="preserve"> </w:t>
      </w:r>
      <w:r w:rsidRPr="007E33EB">
        <w:rPr>
          <w:rFonts w:asciiTheme="majorBidi" w:hAnsiTheme="majorBidi" w:cs="B Nazanin"/>
          <w:b/>
        </w:rPr>
        <w:t>RECIPIENT INVESTIGATOR:</w:t>
      </w:r>
      <w:r w:rsidR="00DC668C" w:rsidRPr="007E33EB">
        <w:rPr>
          <w:rFonts w:asciiTheme="majorBidi" w:hAnsiTheme="majorBidi" w:cs="B Nazanin"/>
          <w:b/>
          <w:rtl/>
        </w:rPr>
        <w:tab/>
      </w:r>
      <w:r w:rsidR="00DC668C" w:rsidRPr="007E33EB">
        <w:rPr>
          <w:rFonts w:asciiTheme="majorBidi" w:hAnsiTheme="majorBidi" w:cs="B Nazanin"/>
          <w:b/>
          <w:rtl/>
        </w:rPr>
        <w:tab/>
      </w:r>
      <w:r w:rsidR="00DC668C" w:rsidRPr="007E33EB">
        <w:rPr>
          <w:rFonts w:asciiTheme="majorBidi" w:hAnsiTheme="majorBidi" w:cs="B Nazanin"/>
          <w:b/>
          <w:rtl/>
        </w:rPr>
        <w:tab/>
      </w:r>
      <w:r w:rsidR="00DC668C" w:rsidRPr="007E33EB">
        <w:rPr>
          <w:rFonts w:asciiTheme="majorBidi" w:hAnsiTheme="majorBidi" w:cs="B Nazanin"/>
          <w:b/>
          <w:rtl/>
        </w:rPr>
        <w:tab/>
      </w:r>
      <w:r w:rsidRPr="007E33EB">
        <w:rPr>
          <w:rFonts w:asciiTheme="majorBidi" w:hAnsiTheme="majorBidi" w:cs="B Nazanin"/>
          <w:b/>
          <w:bCs/>
          <w:sz w:val="26"/>
          <w:szCs w:val="26"/>
          <w:rtl/>
          <w:lang w:bidi="fa-IR"/>
        </w:rPr>
        <w:t xml:space="preserve"> اطلاعات دریافت کننده (مجری طرح تحقیقاتی مصوب</w:t>
      </w:r>
    </w:p>
    <w:p w:rsidR="00CB5D57" w:rsidRPr="007E33EB" w:rsidRDefault="00CB5D57" w:rsidP="005E3A55">
      <w:pPr>
        <w:spacing w:line="360" w:lineRule="auto"/>
        <w:jc w:val="both"/>
        <w:rPr>
          <w:rFonts w:asciiTheme="majorBidi" w:hAnsiTheme="majorBidi" w:cs="B Nazanin"/>
          <w:sz w:val="22"/>
        </w:rPr>
      </w:pPr>
      <w:r w:rsidRPr="007E33EB">
        <w:rPr>
          <w:rFonts w:asciiTheme="majorBidi" w:hAnsiTheme="majorBidi" w:cs="B Nazanin"/>
          <w:sz w:val="22"/>
        </w:rPr>
        <w:t xml:space="preserve">I have read and understood the terms and conditions of this </w:t>
      </w:r>
      <w:r w:rsidR="005E3A55">
        <w:rPr>
          <w:rFonts w:asciiTheme="majorBidi" w:hAnsiTheme="majorBidi" w:cs="B Nazanin"/>
          <w:sz w:val="22"/>
        </w:rPr>
        <w:t>D</w:t>
      </w:r>
      <w:r w:rsidRPr="007E33EB">
        <w:rPr>
          <w:rFonts w:asciiTheme="majorBidi" w:hAnsiTheme="majorBidi" w:cs="B Nazanin"/>
          <w:sz w:val="22"/>
        </w:rPr>
        <w:t xml:space="preserve">TA and I agree to abide by them in the receipt and use of the PERSIAN Cohort </w:t>
      </w:r>
      <w:r w:rsidR="005E3A55">
        <w:rPr>
          <w:rFonts w:asciiTheme="majorBidi" w:hAnsiTheme="majorBidi" w:cs="B Nazanin"/>
          <w:sz w:val="22"/>
        </w:rPr>
        <w:t>data.</w:t>
      </w:r>
      <w:bookmarkStart w:id="0" w:name="_GoBack"/>
      <w:bookmarkEnd w:id="0"/>
      <w:r w:rsidRPr="007E33EB">
        <w:rPr>
          <w:rFonts w:asciiTheme="majorBidi" w:hAnsiTheme="majorBidi" w:cs="B Nazanin"/>
          <w:sz w:val="22"/>
        </w:rPr>
        <w:t xml:space="preserve"> </w:t>
      </w:r>
    </w:p>
    <w:p w:rsidR="00CB5D57" w:rsidRPr="007E33EB" w:rsidRDefault="00CB5D57" w:rsidP="003E77D5">
      <w:pPr>
        <w:bidi/>
        <w:spacing w:line="360" w:lineRule="auto"/>
        <w:jc w:val="both"/>
        <w:rPr>
          <w:rFonts w:asciiTheme="majorBidi" w:hAnsiTheme="majorBidi" w:cs="B Nazanin"/>
          <w:snapToGrid/>
          <w:szCs w:val="22"/>
          <w:lang w:bidi="fa-IR"/>
        </w:rPr>
      </w:pPr>
      <w:r w:rsidRPr="007E33EB">
        <w:rPr>
          <w:rFonts w:asciiTheme="majorBidi" w:hAnsiTheme="majorBidi" w:cs="B Nazanin"/>
          <w:szCs w:val="22"/>
          <w:rtl/>
          <w:lang w:bidi="fa-IR"/>
        </w:rPr>
        <w:t xml:space="preserve">اینجانب این توافق نامه را مطالعه نموده و پایبندی خود به کلیه شروط استفاده از </w:t>
      </w:r>
      <w:r w:rsidR="003E77D5" w:rsidRPr="007E33EB">
        <w:rPr>
          <w:rFonts w:asciiTheme="majorBidi" w:hAnsiTheme="majorBidi" w:cs="B Nazanin"/>
          <w:szCs w:val="22"/>
          <w:rtl/>
          <w:lang w:bidi="fa-IR"/>
        </w:rPr>
        <w:t>داده ها</w:t>
      </w:r>
      <w:r w:rsidRPr="007E33EB">
        <w:rPr>
          <w:rFonts w:asciiTheme="majorBidi" w:hAnsiTheme="majorBidi" w:cs="B Nazanin"/>
          <w:szCs w:val="22"/>
          <w:rtl/>
          <w:lang w:bidi="fa-IR"/>
        </w:rPr>
        <w:t xml:space="preserve"> را اعلام می دارم. </w:t>
      </w:r>
    </w:p>
    <w:p w:rsidR="00DC668C" w:rsidRPr="007E33EB" w:rsidRDefault="00DC668C" w:rsidP="00DC668C">
      <w:pPr>
        <w:spacing w:line="360" w:lineRule="auto"/>
        <w:jc w:val="both"/>
        <w:rPr>
          <w:rFonts w:asciiTheme="majorBidi" w:hAnsiTheme="majorBidi" w:cs="B Nazanin"/>
          <w:sz w:val="22"/>
          <w:rtl/>
        </w:rPr>
      </w:pPr>
    </w:p>
    <w:p w:rsidR="00CB5D57" w:rsidRPr="007E33EB" w:rsidRDefault="00CB5D57" w:rsidP="00DC668C">
      <w:pPr>
        <w:spacing w:line="360" w:lineRule="auto"/>
        <w:jc w:val="both"/>
        <w:rPr>
          <w:rFonts w:asciiTheme="majorBidi" w:hAnsiTheme="majorBidi" w:cs="B Nazanin"/>
          <w:b/>
          <w:rtl/>
        </w:rPr>
      </w:pPr>
      <w:r w:rsidRPr="007E33EB">
        <w:rPr>
          <w:rFonts w:asciiTheme="majorBidi" w:hAnsiTheme="majorBidi" w:cs="B Nazanin"/>
          <w:b/>
        </w:rPr>
        <w:t>_______NAME ________</w:t>
      </w:r>
      <w:r w:rsidRPr="007E33EB">
        <w:rPr>
          <w:rFonts w:asciiTheme="majorBidi" w:hAnsiTheme="majorBidi" w:cs="B Nazanin"/>
          <w:b/>
        </w:rPr>
        <w:tab/>
      </w:r>
      <w:r w:rsidRPr="007E33EB">
        <w:rPr>
          <w:rFonts w:asciiTheme="majorBidi" w:hAnsiTheme="majorBidi" w:cs="B Nazanin"/>
          <w:b/>
        </w:rPr>
        <w:tab/>
        <w:t>SIGNATURE: ____________________</w:t>
      </w:r>
      <w:r w:rsidRPr="007E33EB">
        <w:rPr>
          <w:rFonts w:asciiTheme="majorBidi" w:hAnsiTheme="majorBidi" w:cs="B Nazanin"/>
          <w:b/>
        </w:rPr>
        <w:tab/>
        <w:t xml:space="preserve"> Date: _______________</w:t>
      </w:r>
    </w:p>
    <w:p w:rsidR="003D7C4F" w:rsidRPr="007E33EB" w:rsidRDefault="003D7C4F" w:rsidP="003D7C4F">
      <w:pPr>
        <w:pStyle w:val="NumContHalf"/>
        <w:tabs>
          <w:tab w:val="left" w:pos="1080"/>
        </w:tabs>
        <w:ind w:left="-360" w:firstLine="0"/>
        <w:rPr>
          <w:rFonts w:asciiTheme="majorBidi" w:hAnsiTheme="majorBidi" w:cs="B Nazanin"/>
          <w:sz w:val="22"/>
        </w:rPr>
      </w:pPr>
    </w:p>
    <w:p w:rsidR="003D7C4F" w:rsidRPr="007E33EB" w:rsidRDefault="003D7C4F" w:rsidP="003D7C4F">
      <w:pPr>
        <w:rPr>
          <w:rFonts w:asciiTheme="majorBidi" w:hAnsiTheme="majorBidi" w:cs="B Nazanin"/>
        </w:rPr>
      </w:pPr>
    </w:p>
    <w:p w:rsidR="00DB5E79" w:rsidRPr="007E33EB" w:rsidRDefault="00DB5E79" w:rsidP="00DB5E79">
      <w:pPr>
        <w:pStyle w:val="NumContHalf"/>
        <w:tabs>
          <w:tab w:val="left" w:pos="1080"/>
        </w:tabs>
        <w:ind w:left="-360" w:firstLine="0"/>
        <w:rPr>
          <w:rFonts w:asciiTheme="majorBidi" w:hAnsiTheme="majorBidi" w:cs="B Nazanin"/>
          <w:sz w:val="22"/>
        </w:rPr>
      </w:pPr>
    </w:p>
    <w:p w:rsidR="00174EE7" w:rsidRPr="007E33EB" w:rsidRDefault="00174EE7">
      <w:pPr>
        <w:rPr>
          <w:rFonts w:asciiTheme="majorBidi" w:hAnsiTheme="majorBidi" w:cs="B Nazanin"/>
        </w:rPr>
      </w:pPr>
    </w:p>
    <w:sectPr w:rsidR="00174EE7" w:rsidRPr="007E33EB" w:rsidSect="00DC668C">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C7C" w:rsidRDefault="009B4C7C">
      <w:r>
        <w:separator/>
      </w:r>
    </w:p>
  </w:endnote>
  <w:endnote w:type="continuationSeparator" w:id="0">
    <w:p w:rsidR="009B4C7C" w:rsidRDefault="009B4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Arno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88E" w:rsidRDefault="000C68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87E" w:rsidRPr="00D75C69" w:rsidRDefault="00DB5E79" w:rsidP="00D75C69">
    <w:pPr>
      <w:rPr>
        <w:rFonts w:ascii="Arno Pro" w:hAnsi="Arno Pro"/>
        <w:sz w:val="16"/>
        <w:szCs w:val="16"/>
      </w:rPr>
    </w:pPr>
    <w:r w:rsidRPr="00D75C69">
      <w:rPr>
        <w:rFonts w:ascii="Arno Pro" w:hAnsi="Arno Pro"/>
        <w:sz w:val="16"/>
        <w:szCs w:val="16"/>
      </w:rPr>
      <w:t xml:space="preserve">Page </w:t>
    </w:r>
    <w:r w:rsidRPr="00D75C69">
      <w:rPr>
        <w:rFonts w:ascii="Arno Pro" w:hAnsi="Arno Pro"/>
        <w:sz w:val="16"/>
        <w:szCs w:val="16"/>
      </w:rPr>
      <w:fldChar w:fldCharType="begin"/>
    </w:r>
    <w:r w:rsidRPr="00D75C69">
      <w:rPr>
        <w:rFonts w:ascii="Arno Pro" w:hAnsi="Arno Pro"/>
        <w:sz w:val="16"/>
        <w:szCs w:val="16"/>
      </w:rPr>
      <w:instrText xml:space="preserve"> PAGE </w:instrText>
    </w:r>
    <w:r w:rsidRPr="00D75C69">
      <w:rPr>
        <w:rFonts w:ascii="Arno Pro" w:hAnsi="Arno Pro"/>
        <w:sz w:val="16"/>
        <w:szCs w:val="16"/>
      </w:rPr>
      <w:fldChar w:fldCharType="separate"/>
    </w:r>
    <w:r w:rsidR="005E3A55">
      <w:rPr>
        <w:rFonts w:ascii="Arno Pro" w:hAnsi="Arno Pro"/>
        <w:noProof/>
        <w:sz w:val="16"/>
        <w:szCs w:val="16"/>
      </w:rPr>
      <w:t>2</w:t>
    </w:r>
    <w:r w:rsidRPr="00D75C69">
      <w:rPr>
        <w:rFonts w:ascii="Arno Pro" w:hAnsi="Arno Pro"/>
        <w:sz w:val="16"/>
        <w:szCs w:val="16"/>
      </w:rPr>
      <w:fldChar w:fldCharType="end"/>
    </w:r>
    <w:r w:rsidRPr="00D75C69">
      <w:rPr>
        <w:rFonts w:ascii="Arno Pro" w:hAnsi="Arno Pro"/>
        <w:sz w:val="16"/>
        <w:szCs w:val="16"/>
      </w:rPr>
      <w:t xml:space="preserve"> of </w:t>
    </w:r>
    <w:r w:rsidRPr="00D75C69">
      <w:rPr>
        <w:rFonts w:ascii="Arno Pro" w:hAnsi="Arno Pro"/>
        <w:sz w:val="16"/>
        <w:szCs w:val="16"/>
      </w:rPr>
      <w:fldChar w:fldCharType="begin"/>
    </w:r>
    <w:r w:rsidRPr="00D75C69">
      <w:rPr>
        <w:rFonts w:ascii="Arno Pro" w:hAnsi="Arno Pro"/>
        <w:sz w:val="16"/>
        <w:szCs w:val="16"/>
      </w:rPr>
      <w:instrText xml:space="preserve"> NUMPAGES </w:instrText>
    </w:r>
    <w:r w:rsidRPr="00D75C69">
      <w:rPr>
        <w:rFonts w:ascii="Arno Pro" w:hAnsi="Arno Pro"/>
        <w:sz w:val="16"/>
        <w:szCs w:val="16"/>
      </w:rPr>
      <w:fldChar w:fldCharType="separate"/>
    </w:r>
    <w:r w:rsidR="005E3A55">
      <w:rPr>
        <w:rFonts w:ascii="Arno Pro" w:hAnsi="Arno Pro"/>
        <w:noProof/>
        <w:sz w:val="16"/>
        <w:szCs w:val="16"/>
      </w:rPr>
      <w:t>3</w:t>
    </w:r>
    <w:r w:rsidRPr="00D75C69">
      <w:rPr>
        <w:rFonts w:ascii="Arno Pro" w:hAnsi="Arno Pro"/>
        <w:sz w:val="16"/>
        <w:szCs w:val="16"/>
      </w:rPr>
      <w:fldChar w:fldCharType="end"/>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Pr>
        <w:rFonts w:ascii="Arno Pro" w:hAnsi="Arno Pro"/>
        <w:sz w:val="16"/>
        <w:szCs w:val="16"/>
      </w:rPr>
      <w:tab/>
    </w:r>
    <w:r>
      <w:rPr>
        <w:rFonts w:ascii="Arno Pro" w:hAnsi="Arno Pro"/>
        <w:sz w:val="16"/>
        <w:szCs w:val="16"/>
      </w:rPr>
      <w:tab/>
    </w:r>
    <w:r w:rsidRPr="00D75C69">
      <w:rPr>
        <w:rFonts w:ascii="Arno Pro" w:hAnsi="Arno Pro"/>
        <w:sz w:val="16"/>
        <w:szCs w:val="16"/>
      </w:rPr>
      <w:t>PERSIAN Cohort Ref #</w:t>
    </w:r>
    <w:r>
      <w:rPr>
        <w:rFonts w:ascii="Arno Pro" w:hAnsi="Arno Pro"/>
        <w:sz w:val="16"/>
        <w:szCs w:val="16"/>
      </w:rPr>
      <w:t xml:space="preserve"> ---------------</w:t>
    </w:r>
    <w:r w:rsidRPr="00D75C69">
      <w:rPr>
        <w:rFonts w:ascii="Arno Pro" w:hAnsi="Arno Pro"/>
        <w:sz w:val="16"/>
        <w:szCs w:val="16"/>
      </w:rPr>
      <w:tab/>
    </w:r>
    <w:r w:rsidRPr="00D75C69">
      <w:rPr>
        <w:rFonts w:ascii="Arno Pro" w:hAnsi="Arno Pro"/>
        <w:b/>
        <w:sz w:val="16"/>
        <w:szCs w:val="16"/>
      </w:rPr>
      <w:t xml:space="preserve"> </w:t>
    </w:r>
  </w:p>
  <w:p w:rsidR="00FF287E" w:rsidRDefault="00DB5E79">
    <w:pPr>
      <w:pStyle w:val="Footer"/>
      <w:tabs>
        <w:tab w:val="clear" w:pos="8640"/>
        <w:tab w:val="right" w:pos="10080"/>
      </w:tabs>
      <w:rPr>
        <w:sz w:val="16"/>
        <w:szCs w:val="16"/>
      </w:rPr>
    </w:pPr>
    <w:r>
      <w:rPr>
        <w:rFonts w:ascii="Arial" w:hAnsi="Arial"/>
        <w:i/>
        <w:sz w:val="16"/>
        <w:szCs w:val="16"/>
      </w:rPr>
      <w:tab/>
    </w:r>
    <w:r>
      <w:rPr>
        <w:rFonts w:ascii="Arial" w:hAnsi="Arial"/>
        <w:sz w:val="16"/>
        <w:szCs w:val="16"/>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88E" w:rsidRDefault="000C68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C7C" w:rsidRDefault="009B4C7C">
      <w:r>
        <w:separator/>
      </w:r>
    </w:p>
  </w:footnote>
  <w:footnote w:type="continuationSeparator" w:id="0">
    <w:p w:rsidR="009B4C7C" w:rsidRDefault="009B4C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88E" w:rsidRDefault="009B4C7C">
    <w:pPr>
      <w:pStyle w:val="Header"/>
    </w:pPr>
    <w:r>
      <w:rPr>
        <w:noProof/>
        <w:snapToGr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92952" o:spid="_x0000_s2050" type="#_x0000_t75" style="position:absolute;margin-left:0;margin-top:0;width:539.75pt;height:698.5pt;z-index:-251657216;mso-position-horizontal:center;mso-position-horizontal-relative:margin;mso-position-vertical:center;mso-position-vertical-relative:margin" o:allowincell="f">
          <v:imagedata r:id="rId1" o:title="Logo Watermark"/>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87E" w:rsidRDefault="009B4C7C" w:rsidP="00D44CC5">
    <w:pPr>
      <w:pStyle w:val="Header"/>
      <w:tabs>
        <w:tab w:val="clear" w:pos="8640"/>
        <w:tab w:val="right" w:pos="9000"/>
      </w:tabs>
    </w:pPr>
    <w:r>
      <w:rPr>
        <w:noProof/>
        <w:snapToGr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92953" o:spid="_x0000_s2051" type="#_x0000_t75" style="position:absolute;margin-left:0;margin-top:0;width:539.75pt;height:698.5pt;z-index:-251656192;mso-position-horizontal:center;mso-position-horizontal-relative:margin;mso-position-vertical:center;mso-position-vertical-relative:margin" o:allowincell="f">
          <v:imagedata r:id="rId1" o:title="Logo Watermark"/>
          <w10:wrap anchorx="margin" anchory="margin"/>
        </v:shape>
      </w:pict>
    </w:r>
    <w:r w:rsidR="00DB5E79">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88E" w:rsidRDefault="009B4C7C">
    <w:pPr>
      <w:pStyle w:val="Header"/>
    </w:pPr>
    <w:r>
      <w:rPr>
        <w:noProof/>
        <w:snapToGr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92951" o:spid="_x0000_s2049" type="#_x0000_t75" style="position:absolute;margin-left:0;margin-top:0;width:539.75pt;height:698.5pt;z-index:-251658240;mso-position-horizontal:center;mso-position-horizontal-relative:margin;mso-position-vertical:center;mso-position-vertical-relative:margin" o:allowincell="f">
          <v:imagedata r:id="rId1" o:title="Logo Watermark"/>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57FBA"/>
    <w:multiLevelType w:val="hybridMultilevel"/>
    <w:tmpl w:val="05D2928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26B65E0E"/>
    <w:multiLevelType w:val="hybridMultilevel"/>
    <w:tmpl w:val="F4FA9E34"/>
    <w:lvl w:ilvl="0" w:tplc="04090013">
      <w:start w:val="1"/>
      <w:numFmt w:val="upperRoman"/>
      <w:lvlText w:val="%1."/>
      <w:lvlJc w:val="right"/>
      <w:pPr>
        <w:ind w:left="786" w:hanging="360"/>
      </w:pPr>
      <w:rPr>
        <w:rFonts w:hint="default"/>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360"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3E6E4C68"/>
    <w:multiLevelType w:val="hybridMultilevel"/>
    <w:tmpl w:val="1DAE0998"/>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DEE5DE1"/>
    <w:multiLevelType w:val="hybridMultilevel"/>
    <w:tmpl w:val="96F604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E2A1654"/>
    <w:multiLevelType w:val="hybridMultilevel"/>
    <w:tmpl w:val="F28EC8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79"/>
    <w:rsid w:val="000A1D64"/>
    <w:rsid w:val="000C688E"/>
    <w:rsid w:val="000E1986"/>
    <w:rsid w:val="000F3C1F"/>
    <w:rsid w:val="001059BD"/>
    <w:rsid w:val="00133642"/>
    <w:rsid w:val="00174EE7"/>
    <w:rsid w:val="0029661C"/>
    <w:rsid w:val="002C6980"/>
    <w:rsid w:val="002E0DB1"/>
    <w:rsid w:val="003D7C4F"/>
    <w:rsid w:val="003E77D5"/>
    <w:rsid w:val="00460F20"/>
    <w:rsid w:val="004919C3"/>
    <w:rsid w:val="004F4F37"/>
    <w:rsid w:val="00541A13"/>
    <w:rsid w:val="00556985"/>
    <w:rsid w:val="005E3A55"/>
    <w:rsid w:val="006804DE"/>
    <w:rsid w:val="006D3E32"/>
    <w:rsid w:val="006E0ADF"/>
    <w:rsid w:val="007E33EB"/>
    <w:rsid w:val="0093481F"/>
    <w:rsid w:val="00971211"/>
    <w:rsid w:val="009B4C7C"/>
    <w:rsid w:val="00A5745E"/>
    <w:rsid w:val="00A940BD"/>
    <w:rsid w:val="00C618A1"/>
    <w:rsid w:val="00CB5D57"/>
    <w:rsid w:val="00DB5E79"/>
    <w:rsid w:val="00DC668C"/>
    <w:rsid w:val="00E079E9"/>
    <w:rsid w:val="00E319D7"/>
    <w:rsid w:val="00EF2622"/>
    <w:rsid w:val="00F6707F"/>
    <w:rsid w:val="00F92C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D1D11401-8759-4F6B-B3A5-F4E6AAFEA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E79"/>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ContHalf">
    <w:name w:val="NumContHalf"/>
    <w:basedOn w:val="BodyText"/>
    <w:rsid w:val="00DB5E79"/>
    <w:pPr>
      <w:widowControl/>
      <w:spacing w:after="240"/>
      <w:ind w:firstLine="720"/>
      <w:jc w:val="both"/>
    </w:pPr>
    <w:rPr>
      <w:snapToGrid/>
    </w:rPr>
  </w:style>
  <w:style w:type="paragraph" w:styleId="Header">
    <w:name w:val="header"/>
    <w:basedOn w:val="Normal"/>
    <w:link w:val="HeaderChar"/>
    <w:rsid w:val="00DB5E79"/>
    <w:pPr>
      <w:tabs>
        <w:tab w:val="center" w:pos="4320"/>
        <w:tab w:val="right" w:pos="8640"/>
      </w:tabs>
    </w:pPr>
  </w:style>
  <w:style w:type="character" w:customStyle="1" w:styleId="HeaderChar">
    <w:name w:val="Header Char"/>
    <w:basedOn w:val="DefaultParagraphFont"/>
    <w:link w:val="Header"/>
    <w:rsid w:val="00DB5E79"/>
    <w:rPr>
      <w:rFonts w:ascii="Times New Roman" w:eastAsia="Times New Roman" w:hAnsi="Times New Roman" w:cs="Times New Roman"/>
      <w:snapToGrid w:val="0"/>
      <w:sz w:val="24"/>
      <w:szCs w:val="20"/>
    </w:rPr>
  </w:style>
  <w:style w:type="paragraph" w:styleId="Footer">
    <w:name w:val="footer"/>
    <w:basedOn w:val="Normal"/>
    <w:link w:val="FooterChar"/>
    <w:rsid w:val="00DB5E79"/>
    <w:pPr>
      <w:tabs>
        <w:tab w:val="center" w:pos="4320"/>
        <w:tab w:val="right" w:pos="8640"/>
      </w:tabs>
    </w:pPr>
  </w:style>
  <w:style w:type="character" w:customStyle="1" w:styleId="FooterChar">
    <w:name w:val="Footer Char"/>
    <w:basedOn w:val="DefaultParagraphFont"/>
    <w:link w:val="Footer"/>
    <w:rsid w:val="00DB5E79"/>
    <w:rPr>
      <w:rFonts w:ascii="Times New Roman" w:eastAsia="Times New Roman" w:hAnsi="Times New Roman" w:cs="Times New Roman"/>
      <w:snapToGrid w:val="0"/>
      <w:sz w:val="24"/>
      <w:szCs w:val="20"/>
    </w:rPr>
  </w:style>
  <w:style w:type="paragraph" w:styleId="ListParagraph">
    <w:name w:val="List Paragraph"/>
    <w:basedOn w:val="Normal"/>
    <w:uiPriority w:val="34"/>
    <w:qFormat/>
    <w:rsid w:val="00DB5E79"/>
    <w:pPr>
      <w:ind w:left="720"/>
    </w:pPr>
  </w:style>
  <w:style w:type="paragraph" w:styleId="BodyText">
    <w:name w:val="Body Text"/>
    <w:basedOn w:val="Normal"/>
    <w:link w:val="BodyTextChar"/>
    <w:uiPriority w:val="99"/>
    <w:semiHidden/>
    <w:unhideWhenUsed/>
    <w:rsid w:val="00DB5E79"/>
    <w:pPr>
      <w:spacing w:after="120"/>
    </w:pPr>
  </w:style>
  <w:style w:type="character" w:customStyle="1" w:styleId="BodyTextChar">
    <w:name w:val="Body Text Char"/>
    <w:basedOn w:val="DefaultParagraphFont"/>
    <w:link w:val="BodyText"/>
    <w:uiPriority w:val="99"/>
    <w:semiHidden/>
    <w:rsid w:val="00DB5E79"/>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11813">
      <w:bodyDiv w:val="1"/>
      <w:marLeft w:val="0"/>
      <w:marRight w:val="0"/>
      <w:marTop w:val="0"/>
      <w:marBottom w:val="0"/>
      <w:divBdr>
        <w:top w:val="none" w:sz="0" w:space="0" w:color="auto"/>
        <w:left w:val="none" w:sz="0" w:space="0" w:color="auto"/>
        <w:bottom w:val="none" w:sz="0" w:space="0" w:color="auto"/>
        <w:right w:val="none" w:sz="0" w:space="0" w:color="auto"/>
      </w:divBdr>
    </w:div>
    <w:div w:id="220215574">
      <w:bodyDiv w:val="1"/>
      <w:marLeft w:val="0"/>
      <w:marRight w:val="0"/>
      <w:marTop w:val="0"/>
      <w:marBottom w:val="0"/>
      <w:divBdr>
        <w:top w:val="none" w:sz="0" w:space="0" w:color="auto"/>
        <w:left w:val="none" w:sz="0" w:space="0" w:color="auto"/>
        <w:bottom w:val="none" w:sz="0" w:space="0" w:color="auto"/>
        <w:right w:val="none" w:sz="0" w:space="0" w:color="auto"/>
      </w:divBdr>
    </w:div>
    <w:div w:id="285626917">
      <w:bodyDiv w:val="1"/>
      <w:marLeft w:val="0"/>
      <w:marRight w:val="0"/>
      <w:marTop w:val="0"/>
      <w:marBottom w:val="0"/>
      <w:divBdr>
        <w:top w:val="none" w:sz="0" w:space="0" w:color="auto"/>
        <w:left w:val="none" w:sz="0" w:space="0" w:color="auto"/>
        <w:bottom w:val="none" w:sz="0" w:space="0" w:color="auto"/>
        <w:right w:val="none" w:sz="0" w:space="0" w:color="auto"/>
      </w:divBdr>
    </w:div>
    <w:div w:id="667177882">
      <w:bodyDiv w:val="1"/>
      <w:marLeft w:val="0"/>
      <w:marRight w:val="0"/>
      <w:marTop w:val="0"/>
      <w:marBottom w:val="0"/>
      <w:divBdr>
        <w:top w:val="none" w:sz="0" w:space="0" w:color="auto"/>
        <w:left w:val="none" w:sz="0" w:space="0" w:color="auto"/>
        <w:bottom w:val="none" w:sz="0" w:space="0" w:color="auto"/>
        <w:right w:val="none" w:sz="0" w:space="0" w:color="auto"/>
      </w:divBdr>
    </w:div>
    <w:div w:id="1176385020">
      <w:bodyDiv w:val="1"/>
      <w:marLeft w:val="0"/>
      <w:marRight w:val="0"/>
      <w:marTop w:val="0"/>
      <w:marBottom w:val="0"/>
      <w:divBdr>
        <w:top w:val="none" w:sz="0" w:space="0" w:color="auto"/>
        <w:left w:val="none" w:sz="0" w:space="0" w:color="auto"/>
        <w:bottom w:val="none" w:sz="0" w:space="0" w:color="auto"/>
        <w:right w:val="none" w:sz="0" w:space="0" w:color="auto"/>
      </w:divBdr>
    </w:div>
    <w:div w:id="1403790749">
      <w:bodyDiv w:val="1"/>
      <w:marLeft w:val="0"/>
      <w:marRight w:val="0"/>
      <w:marTop w:val="0"/>
      <w:marBottom w:val="0"/>
      <w:divBdr>
        <w:top w:val="none" w:sz="0" w:space="0" w:color="auto"/>
        <w:left w:val="none" w:sz="0" w:space="0" w:color="auto"/>
        <w:bottom w:val="none" w:sz="0" w:space="0" w:color="auto"/>
        <w:right w:val="none" w:sz="0" w:space="0" w:color="auto"/>
      </w:divBdr>
    </w:div>
    <w:div w:id="163749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C2.Eghtesad</dc:creator>
  <cp:keywords/>
  <dc:description/>
  <cp:lastModifiedBy>C2.Eghtesad</cp:lastModifiedBy>
  <cp:revision>11</cp:revision>
  <cp:lastPrinted>2019-12-04T11:19:00Z</cp:lastPrinted>
  <dcterms:created xsi:type="dcterms:W3CDTF">2019-09-24T07:44:00Z</dcterms:created>
  <dcterms:modified xsi:type="dcterms:W3CDTF">2020-05-11T06:49:00Z</dcterms:modified>
</cp:coreProperties>
</file>